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657AC" w14:textId="77777777" w:rsidR="00FD2A83" w:rsidRDefault="00FD2A83" w:rsidP="004A237D">
      <w:pPr>
        <w:spacing w:after="0" w:line="240" w:lineRule="auto"/>
        <w:jc w:val="both"/>
        <w:rPr>
          <w:rFonts w:ascii="Arial" w:hAnsi="Arial" w:cs="Arial"/>
          <w:b/>
          <w:noProof/>
          <w:lang w:eastAsia="en-AU"/>
        </w:rPr>
      </w:pPr>
      <w:bookmarkStart w:id="0" w:name="_GoBack"/>
      <w:bookmarkEnd w:id="0"/>
    </w:p>
    <w:p w14:paraId="5E0E1E06" w14:textId="77777777" w:rsidR="00090FA7" w:rsidRPr="005C08E3" w:rsidRDefault="00090FA7" w:rsidP="005C53A4">
      <w:pPr>
        <w:spacing w:after="0" w:line="240" w:lineRule="auto"/>
        <w:jc w:val="center"/>
        <w:rPr>
          <w:rFonts w:ascii="Arial" w:hAnsi="Arial" w:cs="Arial"/>
          <w:b/>
        </w:rPr>
      </w:pPr>
    </w:p>
    <w:p w14:paraId="5EA2C364" w14:textId="77777777" w:rsidR="00090FA7" w:rsidRPr="008F009F" w:rsidRDefault="00CD674A" w:rsidP="00CD674A">
      <w:pPr>
        <w:spacing w:after="0" w:line="240" w:lineRule="auto"/>
        <w:jc w:val="center"/>
        <w:rPr>
          <w:rFonts w:ascii="Arial" w:hAnsi="Arial" w:cs="Arial"/>
          <w:b/>
        </w:rPr>
      </w:pPr>
      <w:r w:rsidRPr="008F009F">
        <w:rPr>
          <w:noProof/>
          <w:lang w:eastAsia="en-AU"/>
        </w:rPr>
        <w:drawing>
          <wp:inline distT="0" distB="0" distL="0" distR="0" wp14:anchorId="0D7B5CCB" wp14:editId="50A3969C">
            <wp:extent cx="1590492" cy="1207534"/>
            <wp:effectExtent l="0" t="0" r="0" b="0"/>
            <wp:docPr id="45" name="Picture 45" descr="https://infoxpert.edrms/docs/My%20Workspace/Letters%20and%20Templates/Letter%20Templates%20and%20Logo/Cabonne%20Council%20Logo%20-%20High%20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nfoxpert.edrms/docs/My%20Workspace/Letters%20and%20Templates/Letter%20Templates%20and%20Logo/Cabonne%20Council%20Logo%20-%20High%20Quali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7324" cy="1235497"/>
                    </a:xfrm>
                    <a:prstGeom prst="rect">
                      <a:avLst/>
                    </a:prstGeom>
                    <a:noFill/>
                    <a:ln>
                      <a:noFill/>
                    </a:ln>
                  </pic:spPr>
                </pic:pic>
              </a:graphicData>
            </a:graphic>
          </wp:inline>
        </w:drawing>
      </w:r>
    </w:p>
    <w:p w14:paraId="252EACCB" w14:textId="77777777" w:rsidR="00090FA7" w:rsidRPr="008F009F" w:rsidRDefault="00090FA7" w:rsidP="004A237D">
      <w:pPr>
        <w:spacing w:after="0" w:line="240" w:lineRule="auto"/>
        <w:jc w:val="both"/>
        <w:rPr>
          <w:rFonts w:ascii="Arial" w:hAnsi="Arial" w:cs="Arial"/>
          <w:b/>
        </w:rPr>
      </w:pPr>
    </w:p>
    <w:p w14:paraId="0AA7BCF1" w14:textId="77777777" w:rsidR="00090FA7" w:rsidRPr="008F009F" w:rsidRDefault="00090FA7" w:rsidP="004A237D">
      <w:pPr>
        <w:spacing w:after="0" w:line="240" w:lineRule="auto"/>
        <w:jc w:val="both"/>
        <w:rPr>
          <w:rFonts w:ascii="Arial" w:hAnsi="Arial" w:cs="Arial"/>
          <w:b/>
        </w:rPr>
      </w:pPr>
    </w:p>
    <w:p w14:paraId="6008312E" w14:textId="77777777" w:rsidR="00090FA7" w:rsidRPr="008F009F" w:rsidRDefault="00090FA7" w:rsidP="004A237D">
      <w:pPr>
        <w:spacing w:after="0" w:line="240" w:lineRule="auto"/>
        <w:jc w:val="both"/>
        <w:rPr>
          <w:rFonts w:ascii="Arial" w:hAnsi="Arial" w:cs="Arial"/>
          <w:b/>
        </w:rPr>
      </w:pPr>
    </w:p>
    <w:p w14:paraId="3553A46D" w14:textId="77777777" w:rsidR="00E67318" w:rsidRPr="008F009F" w:rsidRDefault="0027708E" w:rsidP="004A237D">
      <w:pPr>
        <w:spacing w:after="0" w:line="240" w:lineRule="auto"/>
        <w:jc w:val="both"/>
        <w:rPr>
          <w:rFonts w:ascii="Arial" w:hAnsi="Arial" w:cs="Arial"/>
          <w:b/>
        </w:rPr>
      </w:pPr>
      <w:r w:rsidRPr="008F009F">
        <w:rPr>
          <w:noProof/>
          <w:lang w:eastAsia="en-AU"/>
        </w:rPr>
        <w:drawing>
          <wp:inline distT="0" distB="0" distL="0" distR="0" wp14:anchorId="2ED5C7B9" wp14:editId="5A5BD102">
            <wp:extent cx="6645910" cy="4430395"/>
            <wp:effectExtent l="0" t="0" r="254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4430395"/>
                    </a:xfrm>
                    <a:prstGeom prst="rect">
                      <a:avLst/>
                    </a:prstGeom>
                    <a:noFill/>
                    <a:ln>
                      <a:noFill/>
                    </a:ln>
                  </pic:spPr>
                </pic:pic>
              </a:graphicData>
            </a:graphic>
          </wp:inline>
        </w:drawing>
      </w:r>
    </w:p>
    <w:p w14:paraId="64D7C6F5" w14:textId="77777777" w:rsidR="00E67318" w:rsidRPr="008F009F" w:rsidRDefault="00E67318" w:rsidP="004A237D">
      <w:pPr>
        <w:spacing w:after="0" w:line="240" w:lineRule="auto"/>
        <w:jc w:val="both"/>
        <w:rPr>
          <w:rFonts w:ascii="Arial" w:hAnsi="Arial" w:cs="Arial"/>
          <w:b/>
        </w:rPr>
      </w:pPr>
    </w:p>
    <w:p w14:paraId="44F88B48" w14:textId="77777777" w:rsidR="00892DC9" w:rsidRPr="008F009F" w:rsidRDefault="00071477" w:rsidP="00FA7B2D">
      <w:pPr>
        <w:spacing w:after="0" w:line="240" w:lineRule="auto"/>
        <w:jc w:val="center"/>
        <w:rPr>
          <w:rFonts w:ascii="Arial" w:hAnsi="Arial" w:cs="Arial"/>
          <w:b/>
          <w:sz w:val="72"/>
        </w:rPr>
      </w:pPr>
      <w:r w:rsidRPr="008F009F">
        <w:rPr>
          <w:rFonts w:ascii="Arial" w:hAnsi="Arial" w:cs="Arial"/>
          <w:b/>
          <w:sz w:val="72"/>
        </w:rPr>
        <w:t xml:space="preserve">Contract </w:t>
      </w:r>
      <w:r w:rsidR="00AF37B9" w:rsidRPr="008F009F">
        <w:rPr>
          <w:rFonts w:ascii="Arial" w:hAnsi="Arial" w:cs="Arial"/>
          <w:b/>
          <w:sz w:val="72"/>
        </w:rPr>
        <w:t>1033172</w:t>
      </w:r>
      <w:r w:rsidR="007E7A36" w:rsidRPr="008F009F">
        <w:rPr>
          <w:rFonts w:ascii="Arial" w:hAnsi="Arial" w:cs="Arial"/>
          <w:b/>
          <w:sz w:val="72"/>
        </w:rPr>
        <w:t xml:space="preserve"> - </w:t>
      </w:r>
      <w:r w:rsidR="00080063" w:rsidRPr="008F009F">
        <w:rPr>
          <w:rFonts w:ascii="Arial" w:hAnsi="Arial" w:cs="Arial"/>
          <w:b/>
          <w:sz w:val="72"/>
        </w:rPr>
        <w:t>Project Management Services</w:t>
      </w:r>
    </w:p>
    <w:p w14:paraId="0E0420AD" w14:textId="77777777" w:rsidR="00B1235E" w:rsidRPr="008F009F" w:rsidRDefault="00B1235E" w:rsidP="00F174CA">
      <w:pPr>
        <w:pStyle w:val="NoSpacing"/>
        <w:rPr>
          <w:rFonts w:ascii="Arial" w:hAnsi="Arial" w:cs="Arial"/>
        </w:rPr>
      </w:pPr>
    </w:p>
    <w:p w14:paraId="4F664651" w14:textId="77777777" w:rsidR="00090FA7" w:rsidRPr="008F009F" w:rsidRDefault="00B1235E" w:rsidP="00FA7B2D">
      <w:pPr>
        <w:pStyle w:val="NoSpacing"/>
        <w:jc w:val="center"/>
        <w:rPr>
          <w:rFonts w:ascii="Arial" w:hAnsi="Arial" w:cs="Arial"/>
          <w:sz w:val="56"/>
        </w:rPr>
      </w:pPr>
      <w:r w:rsidRPr="008F009F">
        <w:rPr>
          <w:rFonts w:ascii="Arial" w:hAnsi="Arial" w:cs="Arial"/>
          <w:sz w:val="56"/>
        </w:rPr>
        <w:t xml:space="preserve">Request for </w:t>
      </w:r>
      <w:r w:rsidR="00CA2ADB" w:rsidRPr="008F009F">
        <w:rPr>
          <w:rFonts w:ascii="Arial" w:hAnsi="Arial" w:cs="Arial"/>
          <w:sz w:val="56"/>
        </w:rPr>
        <w:t>Tender</w:t>
      </w:r>
      <w:r w:rsidR="001900E5" w:rsidRPr="008F009F">
        <w:rPr>
          <w:rFonts w:ascii="Arial" w:hAnsi="Arial" w:cs="Arial"/>
          <w:sz w:val="56"/>
        </w:rPr>
        <w:t xml:space="preserve"> (RF</w:t>
      </w:r>
      <w:r w:rsidR="00CA2ADB" w:rsidRPr="008F009F">
        <w:rPr>
          <w:rFonts w:ascii="Arial" w:hAnsi="Arial" w:cs="Arial"/>
          <w:sz w:val="56"/>
        </w:rPr>
        <w:t>T</w:t>
      </w:r>
      <w:r w:rsidR="001900E5" w:rsidRPr="008F009F">
        <w:rPr>
          <w:rFonts w:ascii="Arial" w:hAnsi="Arial" w:cs="Arial"/>
          <w:sz w:val="56"/>
        </w:rPr>
        <w:t>)</w:t>
      </w:r>
    </w:p>
    <w:p w14:paraId="21A4777B" w14:textId="77777777" w:rsidR="00FE5DB7" w:rsidRPr="008F009F" w:rsidRDefault="00FE5DB7" w:rsidP="004A237D">
      <w:pPr>
        <w:spacing w:after="0" w:line="240" w:lineRule="auto"/>
        <w:jc w:val="both"/>
        <w:rPr>
          <w:rFonts w:ascii="Arial" w:hAnsi="Arial" w:cs="Arial"/>
        </w:rPr>
      </w:pPr>
    </w:p>
    <w:p w14:paraId="3D886C4C" w14:textId="77777777" w:rsidR="00090FA7" w:rsidRPr="008F009F" w:rsidRDefault="00090FA7" w:rsidP="004A237D">
      <w:pPr>
        <w:spacing w:after="0" w:line="240" w:lineRule="auto"/>
        <w:jc w:val="both"/>
        <w:rPr>
          <w:rFonts w:ascii="Arial" w:hAnsi="Arial" w:cs="Arial"/>
        </w:rPr>
      </w:pPr>
    </w:p>
    <w:p w14:paraId="35AF6572" w14:textId="77777777" w:rsidR="0027708E" w:rsidRPr="008F009F" w:rsidRDefault="0027708E" w:rsidP="005C08E3">
      <w:pPr>
        <w:pStyle w:val="Heading2"/>
        <w:numPr>
          <w:ilvl w:val="0"/>
          <w:numId w:val="0"/>
        </w:numPr>
      </w:pPr>
      <w:bookmarkStart w:id="1" w:name="_Toc449430867"/>
    </w:p>
    <w:p w14:paraId="24D384FB" w14:textId="77777777" w:rsidR="005C53A4" w:rsidRPr="008F009F" w:rsidRDefault="005C53A4">
      <w:pPr>
        <w:spacing w:after="0" w:line="240" w:lineRule="auto"/>
        <w:rPr>
          <w:rFonts w:ascii="Arial" w:eastAsia="Times New Roman" w:hAnsi="Arial" w:cs="Arial"/>
          <w:b/>
          <w:bCs/>
          <w:color w:val="0095DA"/>
          <w:sz w:val="24"/>
          <w:szCs w:val="26"/>
        </w:rPr>
      </w:pPr>
      <w:r w:rsidRPr="008F009F">
        <w:br w:type="page"/>
      </w:r>
    </w:p>
    <w:p w14:paraId="61A15E5C" w14:textId="77777777" w:rsidR="00090FA7" w:rsidRPr="008F009F" w:rsidRDefault="00E67318" w:rsidP="005C08E3">
      <w:pPr>
        <w:pStyle w:val="Heading2"/>
        <w:numPr>
          <w:ilvl w:val="0"/>
          <w:numId w:val="0"/>
        </w:numPr>
      </w:pPr>
      <w:bookmarkStart w:id="2" w:name="_Toc16771270"/>
      <w:r w:rsidRPr="008F009F">
        <w:lastRenderedPageBreak/>
        <w:t>CONTENTS</w:t>
      </w:r>
      <w:bookmarkEnd w:id="1"/>
      <w:bookmarkEnd w:id="2"/>
    </w:p>
    <w:p w14:paraId="06ADCCB6" w14:textId="77777777" w:rsidR="00B332A1" w:rsidRPr="008F009F" w:rsidRDefault="00B332A1">
      <w:pPr>
        <w:pStyle w:val="TOC2"/>
        <w:rPr>
          <w:rFonts w:ascii="Arial" w:hAnsi="Arial" w:cs="Arial"/>
        </w:rPr>
      </w:pPr>
    </w:p>
    <w:p w14:paraId="54931B10" w14:textId="77777777" w:rsidR="004728D7" w:rsidRPr="008F009F" w:rsidRDefault="0089539F">
      <w:pPr>
        <w:pStyle w:val="TOC2"/>
        <w:rPr>
          <w:rFonts w:asciiTheme="minorHAnsi" w:eastAsiaTheme="minorEastAsia" w:hAnsiTheme="minorHAnsi" w:cstheme="minorBidi"/>
          <w:noProof/>
          <w:lang w:eastAsia="en-AU"/>
        </w:rPr>
      </w:pPr>
      <w:r w:rsidRPr="008F009F">
        <w:rPr>
          <w:rFonts w:ascii="Arial" w:hAnsi="Arial" w:cs="Arial"/>
        </w:rPr>
        <w:fldChar w:fldCharType="begin"/>
      </w:r>
      <w:r w:rsidR="00090FA7" w:rsidRPr="008F009F">
        <w:rPr>
          <w:rFonts w:ascii="Arial" w:hAnsi="Arial" w:cs="Arial"/>
        </w:rPr>
        <w:instrText xml:space="preserve"> TOC \o "1-3" \h \z \u </w:instrText>
      </w:r>
      <w:r w:rsidRPr="008F009F">
        <w:rPr>
          <w:rFonts w:ascii="Arial" w:hAnsi="Arial" w:cs="Arial"/>
        </w:rPr>
        <w:fldChar w:fldCharType="separate"/>
      </w:r>
      <w:hyperlink w:anchor="_Toc16771270" w:history="1">
        <w:r w:rsidR="004728D7" w:rsidRPr="008F009F">
          <w:rPr>
            <w:rStyle w:val="Hyperlink"/>
            <w:noProof/>
          </w:rPr>
          <w:t>CONTENTS</w:t>
        </w:r>
        <w:r w:rsidR="004728D7" w:rsidRPr="008F009F">
          <w:rPr>
            <w:noProof/>
            <w:webHidden/>
          </w:rPr>
          <w:tab/>
        </w:r>
        <w:r w:rsidRPr="008F009F">
          <w:rPr>
            <w:noProof/>
            <w:webHidden/>
          </w:rPr>
          <w:fldChar w:fldCharType="begin"/>
        </w:r>
        <w:r w:rsidR="004728D7" w:rsidRPr="008F009F">
          <w:rPr>
            <w:noProof/>
            <w:webHidden/>
          </w:rPr>
          <w:instrText xml:space="preserve"> PAGEREF _Toc16771270 \h </w:instrText>
        </w:r>
        <w:r w:rsidRPr="008F009F">
          <w:rPr>
            <w:noProof/>
            <w:webHidden/>
          </w:rPr>
        </w:r>
        <w:r w:rsidRPr="008F009F">
          <w:rPr>
            <w:noProof/>
            <w:webHidden/>
          </w:rPr>
          <w:fldChar w:fldCharType="separate"/>
        </w:r>
        <w:r w:rsidR="004728D7" w:rsidRPr="008F009F">
          <w:rPr>
            <w:noProof/>
            <w:webHidden/>
          </w:rPr>
          <w:t>2</w:t>
        </w:r>
        <w:r w:rsidRPr="008F009F">
          <w:rPr>
            <w:noProof/>
            <w:webHidden/>
          </w:rPr>
          <w:fldChar w:fldCharType="end"/>
        </w:r>
      </w:hyperlink>
    </w:p>
    <w:p w14:paraId="2A821074" w14:textId="77777777" w:rsidR="004728D7" w:rsidRPr="008F009F" w:rsidRDefault="001F0A87">
      <w:pPr>
        <w:pStyle w:val="TOC1"/>
        <w:rPr>
          <w:rFonts w:asciiTheme="minorHAnsi" w:eastAsiaTheme="minorEastAsia" w:hAnsiTheme="minorHAnsi" w:cstheme="minorBidi"/>
          <w:noProof/>
          <w:lang w:eastAsia="en-AU"/>
        </w:rPr>
      </w:pPr>
      <w:hyperlink w:anchor="_Toc16771271" w:history="1">
        <w:r w:rsidR="004728D7" w:rsidRPr="008F009F">
          <w:rPr>
            <w:rStyle w:val="Hyperlink"/>
            <w:noProof/>
          </w:rPr>
          <w:t>1.</w:t>
        </w:r>
        <w:r w:rsidR="004728D7" w:rsidRPr="008F009F">
          <w:rPr>
            <w:rFonts w:asciiTheme="minorHAnsi" w:eastAsiaTheme="minorEastAsia" w:hAnsiTheme="minorHAnsi" w:cstheme="minorBidi"/>
            <w:noProof/>
            <w:lang w:eastAsia="en-AU"/>
          </w:rPr>
          <w:tab/>
        </w:r>
        <w:r w:rsidR="004728D7" w:rsidRPr="008F009F">
          <w:rPr>
            <w:rStyle w:val="Hyperlink"/>
            <w:noProof/>
          </w:rPr>
          <w:t>SUMMARY</w:t>
        </w:r>
        <w:r w:rsidR="004728D7" w:rsidRPr="008F009F">
          <w:rPr>
            <w:noProof/>
            <w:webHidden/>
          </w:rPr>
          <w:tab/>
        </w:r>
        <w:r w:rsidR="0089539F" w:rsidRPr="008F009F">
          <w:rPr>
            <w:noProof/>
            <w:webHidden/>
          </w:rPr>
          <w:fldChar w:fldCharType="begin"/>
        </w:r>
        <w:r w:rsidR="004728D7" w:rsidRPr="008F009F">
          <w:rPr>
            <w:noProof/>
            <w:webHidden/>
          </w:rPr>
          <w:instrText xml:space="preserve"> PAGEREF _Toc16771271 \h </w:instrText>
        </w:r>
        <w:r w:rsidR="0089539F" w:rsidRPr="008F009F">
          <w:rPr>
            <w:noProof/>
            <w:webHidden/>
          </w:rPr>
        </w:r>
        <w:r w:rsidR="0089539F" w:rsidRPr="008F009F">
          <w:rPr>
            <w:noProof/>
            <w:webHidden/>
          </w:rPr>
          <w:fldChar w:fldCharType="separate"/>
        </w:r>
        <w:r w:rsidR="004728D7" w:rsidRPr="008F009F">
          <w:rPr>
            <w:noProof/>
            <w:webHidden/>
          </w:rPr>
          <w:t>3</w:t>
        </w:r>
        <w:r w:rsidR="0089539F" w:rsidRPr="008F009F">
          <w:rPr>
            <w:noProof/>
            <w:webHidden/>
          </w:rPr>
          <w:fldChar w:fldCharType="end"/>
        </w:r>
      </w:hyperlink>
    </w:p>
    <w:p w14:paraId="5ABDEB3C" w14:textId="77777777" w:rsidR="004728D7" w:rsidRPr="008F009F" w:rsidRDefault="001F0A87">
      <w:pPr>
        <w:pStyle w:val="TOC1"/>
        <w:rPr>
          <w:rFonts w:asciiTheme="minorHAnsi" w:eastAsiaTheme="minorEastAsia" w:hAnsiTheme="minorHAnsi" w:cstheme="minorBidi"/>
          <w:noProof/>
          <w:lang w:eastAsia="en-AU"/>
        </w:rPr>
      </w:pPr>
      <w:hyperlink w:anchor="_Toc16771272" w:history="1">
        <w:r w:rsidR="004728D7" w:rsidRPr="008F009F">
          <w:rPr>
            <w:rStyle w:val="Hyperlink"/>
            <w:noProof/>
          </w:rPr>
          <w:t>2.</w:t>
        </w:r>
        <w:r w:rsidR="004728D7" w:rsidRPr="008F009F">
          <w:rPr>
            <w:rFonts w:asciiTheme="minorHAnsi" w:eastAsiaTheme="minorEastAsia" w:hAnsiTheme="minorHAnsi" w:cstheme="minorBidi"/>
            <w:noProof/>
            <w:lang w:eastAsia="en-AU"/>
          </w:rPr>
          <w:tab/>
        </w:r>
        <w:r w:rsidR="004728D7" w:rsidRPr="008F009F">
          <w:rPr>
            <w:rStyle w:val="Hyperlink"/>
            <w:noProof/>
          </w:rPr>
          <w:t>BACKGROUND</w:t>
        </w:r>
        <w:r w:rsidR="004728D7" w:rsidRPr="008F009F">
          <w:rPr>
            <w:noProof/>
            <w:webHidden/>
          </w:rPr>
          <w:tab/>
        </w:r>
        <w:r w:rsidR="0089539F" w:rsidRPr="008F009F">
          <w:rPr>
            <w:noProof/>
            <w:webHidden/>
          </w:rPr>
          <w:fldChar w:fldCharType="begin"/>
        </w:r>
        <w:r w:rsidR="004728D7" w:rsidRPr="008F009F">
          <w:rPr>
            <w:noProof/>
            <w:webHidden/>
          </w:rPr>
          <w:instrText xml:space="preserve"> PAGEREF _Toc16771272 \h </w:instrText>
        </w:r>
        <w:r w:rsidR="0089539F" w:rsidRPr="008F009F">
          <w:rPr>
            <w:noProof/>
            <w:webHidden/>
          </w:rPr>
        </w:r>
        <w:r w:rsidR="0089539F" w:rsidRPr="008F009F">
          <w:rPr>
            <w:noProof/>
            <w:webHidden/>
          </w:rPr>
          <w:fldChar w:fldCharType="separate"/>
        </w:r>
        <w:r w:rsidR="004728D7" w:rsidRPr="008F009F">
          <w:rPr>
            <w:noProof/>
            <w:webHidden/>
          </w:rPr>
          <w:t>4</w:t>
        </w:r>
        <w:r w:rsidR="0089539F" w:rsidRPr="008F009F">
          <w:rPr>
            <w:noProof/>
            <w:webHidden/>
          </w:rPr>
          <w:fldChar w:fldCharType="end"/>
        </w:r>
      </w:hyperlink>
    </w:p>
    <w:p w14:paraId="42F6465F" w14:textId="77777777" w:rsidR="004728D7" w:rsidRPr="008F009F" w:rsidRDefault="001F0A87">
      <w:pPr>
        <w:pStyle w:val="TOC1"/>
        <w:rPr>
          <w:rFonts w:asciiTheme="minorHAnsi" w:eastAsiaTheme="minorEastAsia" w:hAnsiTheme="minorHAnsi" w:cstheme="minorBidi"/>
          <w:noProof/>
          <w:lang w:eastAsia="en-AU"/>
        </w:rPr>
      </w:pPr>
      <w:hyperlink w:anchor="_Toc16771273" w:history="1">
        <w:r w:rsidR="004728D7" w:rsidRPr="008F009F">
          <w:rPr>
            <w:rStyle w:val="Hyperlink"/>
            <w:noProof/>
          </w:rPr>
          <w:t>3.</w:t>
        </w:r>
        <w:r w:rsidR="004728D7" w:rsidRPr="008F009F">
          <w:rPr>
            <w:rFonts w:asciiTheme="minorHAnsi" w:eastAsiaTheme="minorEastAsia" w:hAnsiTheme="minorHAnsi" w:cstheme="minorBidi"/>
            <w:noProof/>
            <w:lang w:eastAsia="en-AU"/>
          </w:rPr>
          <w:tab/>
        </w:r>
        <w:r w:rsidR="004728D7" w:rsidRPr="008F009F">
          <w:rPr>
            <w:rStyle w:val="Hyperlink"/>
            <w:noProof/>
          </w:rPr>
          <w:t>SCOPE OF WORK</w:t>
        </w:r>
        <w:r w:rsidR="004728D7" w:rsidRPr="008F009F">
          <w:rPr>
            <w:noProof/>
            <w:webHidden/>
          </w:rPr>
          <w:tab/>
        </w:r>
        <w:r w:rsidR="0089539F" w:rsidRPr="008F009F">
          <w:rPr>
            <w:noProof/>
            <w:webHidden/>
          </w:rPr>
          <w:fldChar w:fldCharType="begin"/>
        </w:r>
        <w:r w:rsidR="004728D7" w:rsidRPr="008F009F">
          <w:rPr>
            <w:noProof/>
            <w:webHidden/>
          </w:rPr>
          <w:instrText xml:space="preserve"> PAGEREF _Toc16771273 \h </w:instrText>
        </w:r>
        <w:r w:rsidR="0089539F" w:rsidRPr="008F009F">
          <w:rPr>
            <w:noProof/>
            <w:webHidden/>
          </w:rPr>
        </w:r>
        <w:r w:rsidR="0089539F" w:rsidRPr="008F009F">
          <w:rPr>
            <w:noProof/>
            <w:webHidden/>
          </w:rPr>
          <w:fldChar w:fldCharType="separate"/>
        </w:r>
        <w:r w:rsidR="004728D7" w:rsidRPr="008F009F">
          <w:rPr>
            <w:noProof/>
            <w:webHidden/>
          </w:rPr>
          <w:t>5</w:t>
        </w:r>
        <w:r w:rsidR="0089539F" w:rsidRPr="008F009F">
          <w:rPr>
            <w:noProof/>
            <w:webHidden/>
          </w:rPr>
          <w:fldChar w:fldCharType="end"/>
        </w:r>
      </w:hyperlink>
    </w:p>
    <w:p w14:paraId="7CF681BA" w14:textId="77777777" w:rsidR="004728D7" w:rsidRPr="008F009F" w:rsidRDefault="001F0A87">
      <w:pPr>
        <w:pStyle w:val="TOC1"/>
        <w:rPr>
          <w:rFonts w:asciiTheme="minorHAnsi" w:eastAsiaTheme="minorEastAsia" w:hAnsiTheme="minorHAnsi" w:cstheme="minorBidi"/>
          <w:noProof/>
          <w:lang w:eastAsia="en-AU"/>
        </w:rPr>
      </w:pPr>
      <w:hyperlink w:anchor="_Toc16771274" w:history="1">
        <w:r w:rsidR="004728D7" w:rsidRPr="008F009F">
          <w:rPr>
            <w:rStyle w:val="Hyperlink"/>
            <w:noProof/>
          </w:rPr>
          <w:t>4.</w:t>
        </w:r>
        <w:r w:rsidR="004728D7" w:rsidRPr="008F009F">
          <w:rPr>
            <w:rFonts w:asciiTheme="minorHAnsi" w:eastAsiaTheme="minorEastAsia" w:hAnsiTheme="minorHAnsi" w:cstheme="minorBidi"/>
            <w:noProof/>
            <w:lang w:eastAsia="en-AU"/>
          </w:rPr>
          <w:tab/>
        </w:r>
        <w:r w:rsidR="004728D7" w:rsidRPr="008F009F">
          <w:rPr>
            <w:rStyle w:val="Hyperlink"/>
            <w:noProof/>
          </w:rPr>
          <w:t>PROJECT MANAGEMENT REQUIREMENTS</w:t>
        </w:r>
        <w:r w:rsidR="004728D7" w:rsidRPr="008F009F">
          <w:rPr>
            <w:noProof/>
            <w:webHidden/>
          </w:rPr>
          <w:tab/>
        </w:r>
        <w:r w:rsidR="0089539F" w:rsidRPr="008F009F">
          <w:rPr>
            <w:noProof/>
            <w:webHidden/>
          </w:rPr>
          <w:fldChar w:fldCharType="begin"/>
        </w:r>
        <w:r w:rsidR="004728D7" w:rsidRPr="008F009F">
          <w:rPr>
            <w:noProof/>
            <w:webHidden/>
          </w:rPr>
          <w:instrText xml:space="preserve"> PAGEREF _Toc16771274 \h </w:instrText>
        </w:r>
        <w:r w:rsidR="0089539F" w:rsidRPr="008F009F">
          <w:rPr>
            <w:noProof/>
            <w:webHidden/>
          </w:rPr>
        </w:r>
        <w:r w:rsidR="0089539F" w:rsidRPr="008F009F">
          <w:rPr>
            <w:noProof/>
            <w:webHidden/>
          </w:rPr>
          <w:fldChar w:fldCharType="separate"/>
        </w:r>
        <w:r w:rsidR="004728D7" w:rsidRPr="008F009F">
          <w:rPr>
            <w:noProof/>
            <w:webHidden/>
          </w:rPr>
          <w:t>8</w:t>
        </w:r>
        <w:r w:rsidR="0089539F" w:rsidRPr="008F009F">
          <w:rPr>
            <w:noProof/>
            <w:webHidden/>
          </w:rPr>
          <w:fldChar w:fldCharType="end"/>
        </w:r>
      </w:hyperlink>
    </w:p>
    <w:p w14:paraId="17DBA6E5" w14:textId="77777777" w:rsidR="004728D7" w:rsidRPr="008F009F" w:rsidRDefault="001F0A87">
      <w:pPr>
        <w:pStyle w:val="TOC1"/>
        <w:rPr>
          <w:rFonts w:asciiTheme="minorHAnsi" w:eastAsiaTheme="minorEastAsia" w:hAnsiTheme="minorHAnsi" w:cstheme="minorBidi"/>
          <w:noProof/>
          <w:lang w:eastAsia="en-AU"/>
        </w:rPr>
      </w:pPr>
      <w:hyperlink w:anchor="_Toc16771275" w:history="1">
        <w:r w:rsidR="004728D7" w:rsidRPr="008F009F">
          <w:rPr>
            <w:rStyle w:val="Hyperlink"/>
            <w:noProof/>
          </w:rPr>
          <w:t>5.</w:t>
        </w:r>
        <w:r w:rsidR="004728D7" w:rsidRPr="008F009F">
          <w:rPr>
            <w:rFonts w:asciiTheme="minorHAnsi" w:eastAsiaTheme="minorEastAsia" w:hAnsiTheme="minorHAnsi" w:cstheme="minorBidi"/>
            <w:noProof/>
            <w:lang w:eastAsia="en-AU"/>
          </w:rPr>
          <w:tab/>
        </w:r>
        <w:r w:rsidR="004728D7" w:rsidRPr="008F009F">
          <w:rPr>
            <w:rStyle w:val="Hyperlink"/>
            <w:noProof/>
          </w:rPr>
          <w:t>VARIATION TO SCOPE OF WORKS</w:t>
        </w:r>
        <w:r w:rsidR="004728D7" w:rsidRPr="008F009F">
          <w:rPr>
            <w:noProof/>
            <w:webHidden/>
          </w:rPr>
          <w:tab/>
        </w:r>
        <w:r w:rsidR="0089539F" w:rsidRPr="008F009F">
          <w:rPr>
            <w:noProof/>
            <w:webHidden/>
          </w:rPr>
          <w:fldChar w:fldCharType="begin"/>
        </w:r>
        <w:r w:rsidR="004728D7" w:rsidRPr="008F009F">
          <w:rPr>
            <w:noProof/>
            <w:webHidden/>
          </w:rPr>
          <w:instrText xml:space="preserve"> PAGEREF _Toc16771275 \h </w:instrText>
        </w:r>
        <w:r w:rsidR="0089539F" w:rsidRPr="008F009F">
          <w:rPr>
            <w:noProof/>
            <w:webHidden/>
          </w:rPr>
        </w:r>
        <w:r w:rsidR="0089539F" w:rsidRPr="008F009F">
          <w:rPr>
            <w:noProof/>
            <w:webHidden/>
          </w:rPr>
          <w:fldChar w:fldCharType="separate"/>
        </w:r>
        <w:r w:rsidR="004728D7" w:rsidRPr="008F009F">
          <w:rPr>
            <w:noProof/>
            <w:webHidden/>
          </w:rPr>
          <w:t>9</w:t>
        </w:r>
        <w:r w:rsidR="0089539F" w:rsidRPr="008F009F">
          <w:rPr>
            <w:noProof/>
            <w:webHidden/>
          </w:rPr>
          <w:fldChar w:fldCharType="end"/>
        </w:r>
      </w:hyperlink>
    </w:p>
    <w:p w14:paraId="609E6F70" w14:textId="77777777" w:rsidR="004728D7" w:rsidRPr="008F009F" w:rsidRDefault="001F0A87">
      <w:pPr>
        <w:pStyle w:val="TOC1"/>
        <w:rPr>
          <w:rFonts w:asciiTheme="minorHAnsi" w:eastAsiaTheme="minorEastAsia" w:hAnsiTheme="minorHAnsi" w:cstheme="minorBidi"/>
          <w:noProof/>
          <w:lang w:eastAsia="en-AU"/>
        </w:rPr>
      </w:pPr>
      <w:hyperlink w:anchor="_Toc16771276" w:history="1">
        <w:r w:rsidR="004728D7" w:rsidRPr="008F009F">
          <w:rPr>
            <w:rStyle w:val="Hyperlink"/>
            <w:noProof/>
          </w:rPr>
          <w:t>6.</w:t>
        </w:r>
        <w:r w:rsidR="004728D7" w:rsidRPr="008F009F">
          <w:rPr>
            <w:rFonts w:asciiTheme="minorHAnsi" w:eastAsiaTheme="minorEastAsia" w:hAnsiTheme="minorHAnsi" w:cstheme="minorBidi"/>
            <w:noProof/>
            <w:lang w:eastAsia="en-AU"/>
          </w:rPr>
          <w:tab/>
        </w:r>
        <w:r w:rsidR="004728D7" w:rsidRPr="008F009F">
          <w:rPr>
            <w:rStyle w:val="Hyperlink"/>
            <w:noProof/>
          </w:rPr>
          <w:t>CONDITIONS OF TENDER</w:t>
        </w:r>
        <w:r w:rsidR="004728D7" w:rsidRPr="008F009F">
          <w:rPr>
            <w:noProof/>
            <w:webHidden/>
          </w:rPr>
          <w:tab/>
        </w:r>
        <w:r w:rsidR="0089539F" w:rsidRPr="008F009F">
          <w:rPr>
            <w:noProof/>
            <w:webHidden/>
          </w:rPr>
          <w:fldChar w:fldCharType="begin"/>
        </w:r>
        <w:r w:rsidR="004728D7" w:rsidRPr="008F009F">
          <w:rPr>
            <w:noProof/>
            <w:webHidden/>
          </w:rPr>
          <w:instrText xml:space="preserve"> PAGEREF _Toc16771276 \h </w:instrText>
        </w:r>
        <w:r w:rsidR="0089539F" w:rsidRPr="008F009F">
          <w:rPr>
            <w:noProof/>
            <w:webHidden/>
          </w:rPr>
        </w:r>
        <w:r w:rsidR="0089539F" w:rsidRPr="008F009F">
          <w:rPr>
            <w:noProof/>
            <w:webHidden/>
          </w:rPr>
          <w:fldChar w:fldCharType="separate"/>
        </w:r>
        <w:r w:rsidR="004728D7" w:rsidRPr="008F009F">
          <w:rPr>
            <w:noProof/>
            <w:webHidden/>
          </w:rPr>
          <w:t>9</w:t>
        </w:r>
        <w:r w:rsidR="0089539F" w:rsidRPr="008F009F">
          <w:rPr>
            <w:noProof/>
            <w:webHidden/>
          </w:rPr>
          <w:fldChar w:fldCharType="end"/>
        </w:r>
      </w:hyperlink>
    </w:p>
    <w:p w14:paraId="39260A22" w14:textId="77777777" w:rsidR="004728D7" w:rsidRPr="008F009F" w:rsidRDefault="001F0A87">
      <w:pPr>
        <w:pStyle w:val="TOC1"/>
        <w:rPr>
          <w:rFonts w:asciiTheme="minorHAnsi" w:eastAsiaTheme="minorEastAsia" w:hAnsiTheme="minorHAnsi" w:cstheme="minorBidi"/>
          <w:noProof/>
          <w:lang w:eastAsia="en-AU"/>
        </w:rPr>
      </w:pPr>
      <w:hyperlink w:anchor="_Toc16771277" w:history="1">
        <w:r w:rsidR="004728D7" w:rsidRPr="008F009F">
          <w:rPr>
            <w:rStyle w:val="Hyperlink"/>
            <w:noProof/>
          </w:rPr>
          <w:t>7.</w:t>
        </w:r>
        <w:r w:rsidR="004728D7" w:rsidRPr="008F009F">
          <w:rPr>
            <w:rFonts w:asciiTheme="minorHAnsi" w:eastAsiaTheme="minorEastAsia" w:hAnsiTheme="minorHAnsi" w:cstheme="minorBidi"/>
            <w:noProof/>
            <w:lang w:eastAsia="en-AU"/>
          </w:rPr>
          <w:tab/>
        </w:r>
        <w:r w:rsidR="004728D7" w:rsidRPr="008F009F">
          <w:rPr>
            <w:rStyle w:val="Hyperlink"/>
            <w:noProof/>
          </w:rPr>
          <w:t>Conditions for Participation</w:t>
        </w:r>
        <w:r w:rsidR="004728D7" w:rsidRPr="008F009F">
          <w:rPr>
            <w:noProof/>
            <w:webHidden/>
          </w:rPr>
          <w:tab/>
        </w:r>
        <w:r w:rsidR="0089539F" w:rsidRPr="008F009F">
          <w:rPr>
            <w:noProof/>
            <w:webHidden/>
          </w:rPr>
          <w:fldChar w:fldCharType="begin"/>
        </w:r>
        <w:r w:rsidR="004728D7" w:rsidRPr="008F009F">
          <w:rPr>
            <w:noProof/>
            <w:webHidden/>
          </w:rPr>
          <w:instrText xml:space="preserve"> PAGEREF _Toc16771277 \h </w:instrText>
        </w:r>
        <w:r w:rsidR="0089539F" w:rsidRPr="008F009F">
          <w:rPr>
            <w:noProof/>
            <w:webHidden/>
          </w:rPr>
        </w:r>
        <w:r w:rsidR="0089539F" w:rsidRPr="008F009F">
          <w:rPr>
            <w:noProof/>
            <w:webHidden/>
          </w:rPr>
          <w:fldChar w:fldCharType="separate"/>
        </w:r>
        <w:r w:rsidR="004728D7" w:rsidRPr="008F009F">
          <w:rPr>
            <w:noProof/>
            <w:webHidden/>
          </w:rPr>
          <w:t>12</w:t>
        </w:r>
        <w:r w:rsidR="0089539F" w:rsidRPr="008F009F">
          <w:rPr>
            <w:noProof/>
            <w:webHidden/>
          </w:rPr>
          <w:fldChar w:fldCharType="end"/>
        </w:r>
      </w:hyperlink>
    </w:p>
    <w:p w14:paraId="035F8A27" w14:textId="77777777" w:rsidR="004728D7" w:rsidRPr="008F009F" w:rsidRDefault="001F0A87">
      <w:pPr>
        <w:pStyle w:val="TOC1"/>
        <w:rPr>
          <w:rFonts w:asciiTheme="minorHAnsi" w:eastAsiaTheme="minorEastAsia" w:hAnsiTheme="minorHAnsi" w:cstheme="minorBidi"/>
          <w:noProof/>
          <w:lang w:eastAsia="en-AU"/>
        </w:rPr>
      </w:pPr>
      <w:hyperlink w:anchor="_Toc16771278" w:history="1">
        <w:r w:rsidR="004728D7" w:rsidRPr="008F009F">
          <w:rPr>
            <w:rStyle w:val="Hyperlink"/>
            <w:noProof/>
          </w:rPr>
          <w:t>8.</w:t>
        </w:r>
        <w:r w:rsidR="004728D7" w:rsidRPr="008F009F">
          <w:rPr>
            <w:rFonts w:asciiTheme="minorHAnsi" w:eastAsiaTheme="minorEastAsia" w:hAnsiTheme="minorHAnsi" w:cstheme="minorBidi"/>
            <w:noProof/>
            <w:lang w:eastAsia="en-AU"/>
          </w:rPr>
          <w:tab/>
        </w:r>
        <w:r w:rsidR="004728D7" w:rsidRPr="008F009F">
          <w:rPr>
            <w:rStyle w:val="Hyperlink"/>
            <w:noProof/>
          </w:rPr>
          <w:t>SCHEDULES FOR COMPLETION</w:t>
        </w:r>
        <w:r w:rsidR="004728D7" w:rsidRPr="008F009F">
          <w:rPr>
            <w:noProof/>
            <w:webHidden/>
          </w:rPr>
          <w:tab/>
        </w:r>
        <w:r w:rsidR="0089539F" w:rsidRPr="008F009F">
          <w:rPr>
            <w:noProof/>
            <w:webHidden/>
          </w:rPr>
          <w:fldChar w:fldCharType="begin"/>
        </w:r>
        <w:r w:rsidR="004728D7" w:rsidRPr="008F009F">
          <w:rPr>
            <w:noProof/>
            <w:webHidden/>
          </w:rPr>
          <w:instrText xml:space="preserve"> PAGEREF _Toc16771278 \h </w:instrText>
        </w:r>
        <w:r w:rsidR="0089539F" w:rsidRPr="008F009F">
          <w:rPr>
            <w:noProof/>
            <w:webHidden/>
          </w:rPr>
        </w:r>
        <w:r w:rsidR="0089539F" w:rsidRPr="008F009F">
          <w:rPr>
            <w:noProof/>
            <w:webHidden/>
          </w:rPr>
          <w:fldChar w:fldCharType="separate"/>
        </w:r>
        <w:r w:rsidR="004728D7" w:rsidRPr="008F009F">
          <w:rPr>
            <w:noProof/>
            <w:webHidden/>
          </w:rPr>
          <w:t>15</w:t>
        </w:r>
        <w:r w:rsidR="0089539F" w:rsidRPr="008F009F">
          <w:rPr>
            <w:noProof/>
            <w:webHidden/>
          </w:rPr>
          <w:fldChar w:fldCharType="end"/>
        </w:r>
      </w:hyperlink>
    </w:p>
    <w:p w14:paraId="0343BECE" w14:textId="77777777" w:rsidR="00090FA7" w:rsidRPr="008F009F" w:rsidRDefault="0089539F" w:rsidP="004A237D">
      <w:pPr>
        <w:spacing w:after="0" w:line="240" w:lineRule="auto"/>
        <w:jc w:val="both"/>
        <w:rPr>
          <w:rFonts w:ascii="Arial" w:hAnsi="Arial" w:cs="Arial"/>
        </w:rPr>
      </w:pPr>
      <w:r w:rsidRPr="008F009F">
        <w:rPr>
          <w:rFonts w:ascii="Arial" w:hAnsi="Arial" w:cs="Arial"/>
          <w:b/>
          <w:bCs/>
          <w:noProof/>
        </w:rPr>
        <w:fldChar w:fldCharType="end"/>
      </w:r>
    </w:p>
    <w:p w14:paraId="58FBA6FF" w14:textId="77777777" w:rsidR="00EC46A2" w:rsidRPr="008F009F" w:rsidRDefault="00174A7C" w:rsidP="004A237D">
      <w:pPr>
        <w:spacing w:after="0" w:line="240" w:lineRule="auto"/>
        <w:jc w:val="both"/>
        <w:rPr>
          <w:rStyle w:val="Emphasis"/>
          <w:rFonts w:ascii="Arial" w:eastAsia="Times New Roman" w:hAnsi="Arial" w:cs="Arial"/>
          <w:b/>
          <w:bCs/>
          <w:i w:val="0"/>
          <w:iCs w:val="0"/>
          <w:color w:val="0095DA"/>
          <w:sz w:val="24"/>
          <w:szCs w:val="28"/>
        </w:rPr>
      </w:pPr>
      <w:r w:rsidRPr="008F009F">
        <w:rPr>
          <w:rStyle w:val="Emphasis"/>
          <w:rFonts w:ascii="Arial" w:hAnsi="Arial" w:cs="Arial"/>
          <w:i w:val="0"/>
          <w:iCs w:val="0"/>
        </w:rPr>
        <w:t xml:space="preserve"> </w:t>
      </w:r>
      <w:r w:rsidR="00EC46A2" w:rsidRPr="008F009F">
        <w:rPr>
          <w:rStyle w:val="Emphasis"/>
          <w:rFonts w:ascii="Arial" w:hAnsi="Arial" w:cs="Arial"/>
          <w:i w:val="0"/>
          <w:iCs w:val="0"/>
        </w:rPr>
        <w:br w:type="page"/>
      </w:r>
    </w:p>
    <w:p w14:paraId="49426D63" w14:textId="77777777" w:rsidR="00106236" w:rsidRPr="008F009F" w:rsidRDefault="00106236" w:rsidP="005C08E3">
      <w:pPr>
        <w:pStyle w:val="Heading1"/>
        <w:rPr>
          <w:rStyle w:val="Emphasis"/>
          <w:i w:val="0"/>
          <w:iCs w:val="0"/>
        </w:rPr>
      </w:pPr>
      <w:bookmarkStart w:id="3" w:name="_Toc16771271"/>
      <w:r w:rsidRPr="008F009F">
        <w:rPr>
          <w:rStyle w:val="Emphasis"/>
          <w:i w:val="0"/>
          <w:iCs w:val="0"/>
        </w:rPr>
        <w:lastRenderedPageBreak/>
        <w:t>SUMMARY</w:t>
      </w:r>
      <w:bookmarkEnd w:id="3"/>
    </w:p>
    <w:p w14:paraId="146B5D43" w14:textId="77777777" w:rsidR="00EC46A2" w:rsidRPr="008F009F" w:rsidRDefault="00EC46A2" w:rsidP="004A237D">
      <w:pPr>
        <w:spacing w:after="0" w:line="240" w:lineRule="auto"/>
        <w:jc w:val="both"/>
        <w:rPr>
          <w:rFonts w:ascii="Arial" w:hAnsi="Arial" w:cs="Arial"/>
        </w:rPr>
      </w:pPr>
    </w:p>
    <w:p w14:paraId="75E59533" w14:textId="77777777" w:rsidR="00396A61" w:rsidRPr="008F009F" w:rsidRDefault="00E84FF5" w:rsidP="00CD674A">
      <w:pPr>
        <w:pStyle w:val="DiscussionPapertext"/>
        <w:jc w:val="both"/>
        <w:rPr>
          <w:rFonts w:ascii="Arial" w:hAnsi="Arial" w:cs="Arial"/>
        </w:rPr>
      </w:pPr>
      <w:r w:rsidRPr="008F009F">
        <w:rPr>
          <w:rFonts w:ascii="Arial" w:hAnsi="Arial" w:cs="Arial"/>
        </w:rPr>
        <w:t>Cabonne Council</w:t>
      </w:r>
      <w:r w:rsidR="00396A61" w:rsidRPr="008F009F">
        <w:rPr>
          <w:rFonts w:ascii="Arial" w:hAnsi="Arial" w:cs="Arial"/>
        </w:rPr>
        <w:t xml:space="preserve"> is seeking Project Management Services to manage the turn-key completion of </w:t>
      </w:r>
      <w:r w:rsidR="009F5F0D" w:rsidRPr="008F009F">
        <w:rPr>
          <w:rFonts w:ascii="Arial" w:hAnsi="Arial" w:cs="Arial"/>
        </w:rPr>
        <w:t>the following Primary Projects:</w:t>
      </w:r>
    </w:p>
    <w:p w14:paraId="0399B8C5" w14:textId="77777777" w:rsidR="00396A61" w:rsidRPr="008F009F" w:rsidRDefault="00396A61" w:rsidP="00CD674A">
      <w:pPr>
        <w:pStyle w:val="DiscussionPapertext"/>
        <w:jc w:val="both"/>
        <w:rPr>
          <w:rFonts w:ascii="Arial" w:hAnsi="Arial" w:cs="Arial"/>
        </w:rPr>
      </w:pPr>
    </w:p>
    <w:p w14:paraId="3B521F21" w14:textId="77777777" w:rsidR="00396A61" w:rsidRPr="008F009F" w:rsidRDefault="00390FB9" w:rsidP="00CD674A">
      <w:pPr>
        <w:pStyle w:val="DiscussionPapertext"/>
        <w:numPr>
          <w:ilvl w:val="0"/>
          <w:numId w:val="18"/>
        </w:numPr>
        <w:jc w:val="both"/>
        <w:rPr>
          <w:rFonts w:ascii="Arial" w:hAnsi="Arial" w:cs="Arial"/>
        </w:rPr>
      </w:pPr>
      <w:r w:rsidRPr="008F009F">
        <w:rPr>
          <w:rFonts w:ascii="Arial" w:hAnsi="Arial" w:cs="Arial"/>
        </w:rPr>
        <w:t>Molong Community Hall, Library &amp; Community Learning Centre.</w:t>
      </w:r>
    </w:p>
    <w:p w14:paraId="58810C5A" w14:textId="77777777" w:rsidR="00390FB9" w:rsidRPr="008F009F" w:rsidRDefault="00390FB9" w:rsidP="00CD674A">
      <w:pPr>
        <w:pStyle w:val="DiscussionPapertext"/>
        <w:numPr>
          <w:ilvl w:val="0"/>
          <w:numId w:val="18"/>
        </w:numPr>
        <w:jc w:val="both"/>
        <w:rPr>
          <w:rFonts w:ascii="Arial" w:hAnsi="Arial" w:cs="Arial"/>
        </w:rPr>
      </w:pPr>
      <w:r w:rsidRPr="008F009F">
        <w:rPr>
          <w:rFonts w:ascii="Arial" w:hAnsi="Arial" w:cs="Arial"/>
        </w:rPr>
        <w:t xml:space="preserve">Eugowra Puzzle Flat Creek </w:t>
      </w:r>
      <w:r w:rsidR="009F5F0D" w:rsidRPr="008F009F">
        <w:rPr>
          <w:rFonts w:ascii="Arial" w:hAnsi="Arial" w:cs="Arial"/>
        </w:rPr>
        <w:t xml:space="preserve">Flood </w:t>
      </w:r>
      <w:r w:rsidRPr="008F009F">
        <w:rPr>
          <w:rFonts w:ascii="Arial" w:hAnsi="Arial" w:cs="Arial"/>
        </w:rPr>
        <w:t>Levee</w:t>
      </w:r>
    </w:p>
    <w:p w14:paraId="69C3D0F4" w14:textId="77777777" w:rsidR="00396A61" w:rsidRPr="008F009F" w:rsidRDefault="00396A61" w:rsidP="00CD674A">
      <w:pPr>
        <w:pStyle w:val="DiscussionPapertext"/>
        <w:jc w:val="both"/>
        <w:rPr>
          <w:rFonts w:ascii="Arial" w:hAnsi="Arial" w:cs="Arial"/>
        </w:rPr>
      </w:pPr>
    </w:p>
    <w:p w14:paraId="18340EF0" w14:textId="77777777" w:rsidR="00750FE8" w:rsidRPr="008F009F" w:rsidRDefault="00455E7E" w:rsidP="00B31FC7">
      <w:pPr>
        <w:pStyle w:val="DiscussionPapertext"/>
        <w:jc w:val="both"/>
        <w:rPr>
          <w:rFonts w:ascii="Arial" w:hAnsi="Arial" w:cs="Arial"/>
        </w:rPr>
      </w:pPr>
      <w:r w:rsidRPr="008F009F">
        <w:rPr>
          <w:rFonts w:ascii="Arial" w:hAnsi="Arial" w:cs="Arial"/>
        </w:rPr>
        <w:t>Other projects requiring similar expertise may also arise during the term of engagement</w:t>
      </w:r>
      <w:r w:rsidR="00B31FC7" w:rsidRPr="008F009F">
        <w:rPr>
          <w:rFonts w:ascii="Arial" w:hAnsi="Arial" w:cs="Arial"/>
        </w:rPr>
        <w:t xml:space="preserve"> and would be negotiated with the successful tender</w:t>
      </w:r>
      <w:r w:rsidR="00C262B9" w:rsidRPr="008F009F">
        <w:rPr>
          <w:rFonts w:ascii="Arial" w:hAnsi="Arial" w:cs="Arial"/>
        </w:rPr>
        <w:t>er</w:t>
      </w:r>
      <w:r w:rsidR="00B31FC7" w:rsidRPr="008F009F">
        <w:rPr>
          <w:rFonts w:ascii="Arial" w:hAnsi="Arial" w:cs="Arial"/>
        </w:rPr>
        <w:t xml:space="preserve"> as a separate scope</w:t>
      </w:r>
      <w:r w:rsidR="00C262B9" w:rsidRPr="008F009F">
        <w:rPr>
          <w:rFonts w:ascii="Arial" w:hAnsi="Arial" w:cs="Arial"/>
        </w:rPr>
        <w:t xml:space="preserve"> at the nominated hourly rate </w:t>
      </w:r>
      <w:r w:rsidR="00B31FC7" w:rsidRPr="008F009F">
        <w:rPr>
          <w:rFonts w:ascii="Arial" w:hAnsi="Arial" w:cs="Arial"/>
        </w:rPr>
        <w:t>.</w:t>
      </w:r>
      <w:r w:rsidR="00E84FF5" w:rsidRPr="008F009F">
        <w:rPr>
          <w:rFonts w:ascii="Arial" w:hAnsi="Arial" w:cs="Arial"/>
        </w:rPr>
        <w:t xml:space="preserve"> </w:t>
      </w:r>
    </w:p>
    <w:p w14:paraId="202DCF0D" w14:textId="77777777" w:rsidR="00503BFE" w:rsidRPr="008F009F" w:rsidRDefault="00503BFE" w:rsidP="00CD674A">
      <w:pPr>
        <w:pStyle w:val="DiscussionPapertext"/>
        <w:jc w:val="both"/>
        <w:rPr>
          <w:rFonts w:ascii="Arial" w:hAnsi="Arial" w:cs="Arial"/>
        </w:rPr>
      </w:pPr>
    </w:p>
    <w:p w14:paraId="186CF29A" w14:textId="77777777" w:rsidR="00CB00FF" w:rsidRPr="008F009F" w:rsidRDefault="00503BFE" w:rsidP="00CD674A">
      <w:pPr>
        <w:pStyle w:val="DiscussionPapertext"/>
        <w:jc w:val="both"/>
        <w:rPr>
          <w:rFonts w:ascii="Arial" w:hAnsi="Arial" w:cs="Arial"/>
        </w:rPr>
      </w:pPr>
      <w:r w:rsidRPr="008F009F">
        <w:rPr>
          <w:rFonts w:ascii="Arial" w:hAnsi="Arial" w:cs="Arial"/>
        </w:rPr>
        <w:t>Th</w:t>
      </w:r>
      <w:r w:rsidR="00750FE8" w:rsidRPr="008F009F">
        <w:rPr>
          <w:rFonts w:ascii="Arial" w:hAnsi="Arial" w:cs="Arial"/>
        </w:rPr>
        <w:t>e</w:t>
      </w:r>
      <w:r w:rsidRPr="008F009F">
        <w:rPr>
          <w:rFonts w:ascii="Arial" w:hAnsi="Arial" w:cs="Arial"/>
        </w:rPr>
        <w:t xml:space="preserve"> project </w:t>
      </w:r>
      <w:r w:rsidR="00FD1B00" w:rsidRPr="008F009F">
        <w:rPr>
          <w:rFonts w:ascii="Arial" w:hAnsi="Arial" w:cs="Arial"/>
        </w:rPr>
        <w:t>manager</w:t>
      </w:r>
      <w:r w:rsidRPr="008F009F">
        <w:rPr>
          <w:rFonts w:ascii="Arial" w:hAnsi="Arial" w:cs="Arial"/>
        </w:rPr>
        <w:t xml:space="preserve"> will be required to </w:t>
      </w:r>
      <w:r w:rsidR="00CB00FF" w:rsidRPr="008F009F">
        <w:rPr>
          <w:rFonts w:ascii="Arial" w:hAnsi="Arial" w:cs="Arial"/>
        </w:rPr>
        <w:t xml:space="preserve">manage all aspects of </w:t>
      </w:r>
      <w:r w:rsidRPr="008F009F">
        <w:rPr>
          <w:rFonts w:ascii="Arial" w:hAnsi="Arial" w:cs="Arial"/>
        </w:rPr>
        <w:t xml:space="preserve">work </w:t>
      </w:r>
      <w:r w:rsidR="00CB00FF" w:rsidRPr="008F009F">
        <w:rPr>
          <w:rFonts w:ascii="Arial" w:hAnsi="Arial" w:cs="Arial"/>
        </w:rPr>
        <w:t>to progress the primary project to meet the nominated milestones. Each project will have a project sponsor to which the Project Manager will directly report for the particular project.</w:t>
      </w:r>
    </w:p>
    <w:p w14:paraId="26A3BF5C" w14:textId="77777777" w:rsidR="00CB00FF" w:rsidRPr="008F009F" w:rsidRDefault="00CB00FF" w:rsidP="00CD674A">
      <w:pPr>
        <w:pStyle w:val="DiscussionPapertext"/>
        <w:jc w:val="both"/>
        <w:rPr>
          <w:rFonts w:ascii="Arial" w:hAnsi="Arial" w:cs="Arial"/>
        </w:rPr>
      </w:pPr>
    </w:p>
    <w:p w14:paraId="72F0F5D9" w14:textId="77777777" w:rsidR="00390FB9" w:rsidRPr="008F009F" w:rsidRDefault="00390FB9" w:rsidP="00390FB9">
      <w:pPr>
        <w:pStyle w:val="DiscussionPapertext"/>
        <w:jc w:val="both"/>
        <w:rPr>
          <w:rFonts w:ascii="Arial" w:hAnsi="Arial" w:cs="Arial"/>
        </w:rPr>
      </w:pPr>
      <w:r w:rsidRPr="008F009F">
        <w:rPr>
          <w:rFonts w:ascii="Arial" w:hAnsi="Arial" w:cs="Arial"/>
        </w:rPr>
        <w:t xml:space="preserve">Expertise with the Project Management of Public Buildings, </w:t>
      </w:r>
      <w:r w:rsidR="009F5F0D" w:rsidRPr="008F009F">
        <w:rPr>
          <w:rFonts w:ascii="Arial" w:hAnsi="Arial" w:cs="Arial"/>
        </w:rPr>
        <w:t xml:space="preserve">Flood levees, </w:t>
      </w:r>
      <w:r w:rsidRPr="008F009F">
        <w:rPr>
          <w:rFonts w:ascii="Arial" w:hAnsi="Arial" w:cs="Arial"/>
        </w:rPr>
        <w:t>Contracts, Council processes including planning, tendering, safety and information handling, and the acquittal process associated with State and Federal Grants would be advantageous.</w:t>
      </w:r>
    </w:p>
    <w:p w14:paraId="21148656" w14:textId="77777777" w:rsidR="00390FB9" w:rsidRPr="008F009F" w:rsidRDefault="00390FB9" w:rsidP="00CD674A">
      <w:pPr>
        <w:pStyle w:val="DiscussionPapertext"/>
        <w:jc w:val="both"/>
        <w:rPr>
          <w:rFonts w:ascii="Arial" w:hAnsi="Arial" w:cs="Arial"/>
        </w:rPr>
      </w:pPr>
    </w:p>
    <w:p w14:paraId="2B725880" w14:textId="77777777" w:rsidR="00503BFE" w:rsidRPr="008F009F" w:rsidRDefault="00503BFE" w:rsidP="00CD674A">
      <w:pPr>
        <w:pStyle w:val="DiscussionPapertext"/>
        <w:jc w:val="both"/>
        <w:rPr>
          <w:rFonts w:ascii="Arial" w:hAnsi="Arial" w:cs="Arial"/>
        </w:rPr>
      </w:pPr>
      <w:r w:rsidRPr="008F009F">
        <w:rPr>
          <w:rFonts w:ascii="Arial" w:hAnsi="Arial" w:cs="Arial"/>
        </w:rPr>
        <w:t xml:space="preserve">Based on other projects it is anticipated that the quantum of work would average approximately </w:t>
      </w:r>
      <w:r w:rsidR="00455E7E" w:rsidRPr="008F009F">
        <w:rPr>
          <w:rFonts w:ascii="Arial" w:hAnsi="Arial" w:cs="Arial"/>
        </w:rPr>
        <w:t xml:space="preserve">four (4) days </w:t>
      </w:r>
      <w:r w:rsidRPr="008F009F">
        <w:rPr>
          <w:rFonts w:ascii="Arial" w:hAnsi="Arial" w:cs="Arial"/>
        </w:rPr>
        <w:t xml:space="preserve">per week over an estimated </w:t>
      </w:r>
      <w:r w:rsidR="00455E7E" w:rsidRPr="008F009F">
        <w:rPr>
          <w:rFonts w:ascii="Arial" w:hAnsi="Arial" w:cs="Arial"/>
        </w:rPr>
        <w:t>two (2) year</w:t>
      </w:r>
      <w:r w:rsidRPr="008F009F">
        <w:rPr>
          <w:rFonts w:ascii="Arial" w:hAnsi="Arial" w:cs="Arial"/>
        </w:rPr>
        <w:t xml:space="preserve"> period however </w:t>
      </w:r>
      <w:r w:rsidR="00455E7E" w:rsidRPr="008F009F">
        <w:rPr>
          <w:rFonts w:ascii="Arial" w:hAnsi="Arial" w:cs="Arial"/>
        </w:rPr>
        <w:t>tenderers are to use their own expertise in determining the hours, travel and expertise required to deliver the primary projects.</w:t>
      </w:r>
    </w:p>
    <w:p w14:paraId="5CB9F65F" w14:textId="77777777" w:rsidR="00503BFE" w:rsidRPr="008F009F" w:rsidRDefault="00503BFE" w:rsidP="00CD674A">
      <w:pPr>
        <w:pStyle w:val="DiscussionPapertext"/>
        <w:jc w:val="both"/>
        <w:rPr>
          <w:rFonts w:ascii="Arial" w:hAnsi="Arial" w:cs="Arial"/>
        </w:rPr>
      </w:pPr>
    </w:p>
    <w:p w14:paraId="652D8C7A" w14:textId="77777777" w:rsidR="00C26B12" w:rsidRPr="008F009F" w:rsidRDefault="00503BFE" w:rsidP="00CD674A">
      <w:pPr>
        <w:pStyle w:val="DiscussionPapertext"/>
        <w:jc w:val="both"/>
        <w:rPr>
          <w:rFonts w:ascii="Arial" w:hAnsi="Arial" w:cs="Arial"/>
        </w:rPr>
      </w:pPr>
      <w:r w:rsidRPr="008F009F">
        <w:rPr>
          <w:rFonts w:ascii="Arial" w:hAnsi="Arial" w:cs="Arial"/>
        </w:rPr>
        <w:t>Hours of work may on some occasions extend into weekends subject to the contractors construction schedule.</w:t>
      </w:r>
      <w:r w:rsidR="002C0319" w:rsidRPr="008F009F">
        <w:rPr>
          <w:rFonts w:ascii="Arial" w:hAnsi="Arial" w:cs="Arial"/>
        </w:rPr>
        <w:t xml:space="preserve"> The successful Project </w:t>
      </w:r>
      <w:r w:rsidR="00750FE8" w:rsidRPr="008F009F">
        <w:rPr>
          <w:rFonts w:ascii="Arial" w:hAnsi="Arial" w:cs="Arial"/>
        </w:rPr>
        <w:t>M</w:t>
      </w:r>
      <w:r w:rsidR="002C0319" w:rsidRPr="008F009F">
        <w:rPr>
          <w:rFonts w:ascii="Arial" w:hAnsi="Arial" w:cs="Arial"/>
        </w:rPr>
        <w:t>anager (PM) will be required to demonstrate a degree of flexibility due to possible minor scope adjustments during the project</w:t>
      </w:r>
      <w:r w:rsidR="00750FE8" w:rsidRPr="008F009F">
        <w:rPr>
          <w:rFonts w:ascii="Arial" w:hAnsi="Arial" w:cs="Arial"/>
        </w:rPr>
        <w:t xml:space="preserve">. </w:t>
      </w:r>
    </w:p>
    <w:p w14:paraId="1F7308BA" w14:textId="77777777" w:rsidR="00C26B12" w:rsidRPr="008F009F" w:rsidRDefault="00C26B12" w:rsidP="00CD674A">
      <w:pPr>
        <w:pStyle w:val="DiscussionPapertext"/>
        <w:jc w:val="both"/>
        <w:rPr>
          <w:rFonts w:ascii="Arial" w:hAnsi="Arial" w:cs="Arial"/>
        </w:rPr>
      </w:pPr>
    </w:p>
    <w:p w14:paraId="1B228A56" w14:textId="77777777" w:rsidR="00503BFE" w:rsidRPr="008F009F" w:rsidRDefault="00403815" w:rsidP="00CD674A">
      <w:pPr>
        <w:pStyle w:val="DiscussionPapertext"/>
        <w:jc w:val="both"/>
        <w:rPr>
          <w:rFonts w:ascii="Arial" w:hAnsi="Arial" w:cs="Arial"/>
        </w:rPr>
      </w:pPr>
      <w:r w:rsidRPr="008F009F">
        <w:rPr>
          <w:rFonts w:ascii="Arial" w:hAnsi="Arial" w:cs="Arial"/>
        </w:rPr>
        <w:t>Subsidiary</w:t>
      </w:r>
      <w:r w:rsidR="00750FE8" w:rsidRPr="008F009F">
        <w:rPr>
          <w:rFonts w:ascii="Arial" w:hAnsi="Arial" w:cs="Arial"/>
        </w:rPr>
        <w:t xml:space="preserve"> project</w:t>
      </w:r>
      <w:r w:rsidRPr="008F009F">
        <w:rPr>
          <w:rFonts w:ascii="Arial" w:hAnsi="Arial" w:cs="Arial"/>
        </w:rPr>
        <w:t>s</w:t>
      </w:r>
      <w:r w:rsidR="00750FE8" w:rsidRPr="008F009F">
        <w:rPr>
          <w:rFonts w:ascii="Arial" w:hAnsi="Arial" w:cs="Arial"/>
        </w:rPr>
        <w:t xml:space="preserve"> may be negotiated at the nominated hourly rate</w:t>
      </w:r>
      <w:r w:rsidRPr="008F009F">
        <w:rPr>
          <w:rFonts w:ascii="Arial" w:hAnsi="Arial" w:cs="Arial"/>
        </w:rPr>
        <w:t>.</w:t>
      </w:r>
    </w:p>
    <w:p w14:paraId="1721B2A7" w14:textId="77777777" w:rsidR="00503BFE" w:rsidRPr="008F009F" w:rsidRDefault="00503BFE" w:rsidP="00CD674A">
      <w:pPr>
        <w:pStyle w:val="DiscussionPapertext"/>
        <w:jc w:val="both"/>
        <w:rPr>
          <w:rFonts w:ascii="Arial" w:hAnsi="Arial" w:cs="Arial"/>
        </w:rPr>
      </w:pPr>
    </w:p>
    <w:p w14:paraId="02CF66FF" w14:textId="77777777" w:rsidR="00195B41" w:rsidRPr="008F009F" w:rsidRDefault="00503BFE" w:rsidP="00CD674A">
      <w:pPr>
        <w:pStyle w:val="DiscussionPapertext"/>
        <w:jc w:val="both"/>
        <w:rPr>
          <w:rFonts w:ascii="Arial" w:hAnsi="Arial" w:cs="Arial"/>
        </w:rPr>
      </w:pPr>
      <w:r w:rsidRPr="008F009F">
        <w:rPr>
          <w:rFonts w:ascii="Arial" w:hAnsi="Arial" w:cs="Arial"/>
        </w:rPr>
        <w:t>In general the P</w:t>
      </w:r>
      <w:r w:rsidR="008C2B19" w:rsidRPr="008F009F">
        <w:rPr>
          <w:rFonts w:ascii="Arial" w:hAnsi="Arial" w:cs="Arial"/>
        </w:rPr>
        <w:t>M</w:t>
      </w:r>
      <w:r w:rsidRPr="008F009F">
        <w:rPr>
          <w:rFonts w:ascii="Arial" w:hAnsi="Arial" w:cs="Arial"/>
        </w:rPr>
        <w:t xml:space="preserve"> will be required to be available to attend the site within</w:t>
      </w:r>
      <w:r w:rsidR="00302548" w:rsidRPr="008F009F">
        <w:rPr>
          <w:rFonts w:ascii="Arial" w:hAnsi="Arial" w:cs="Arial"/>
        </w:rPr>
        <w:t xml:space="preserve"> four (</w:t>
      </w:r>
      <w:r w:rsidR="00C262B9" w:rsidRPr="008F009F">
        <w:rPr>
          <w:rFonts w:ascii="Arial" w:hAnsi="Arial" w:cs="Arial"/>
        </w:rPr>
        <w:t>3</w:t>
      </w:r>
      <w:r w:rsidR="00302548" w:rsidRPr="008F009F">
        <w:rPr>
          <w:rFonts w:ascii="Arial" w:hAnsi="Arial" w:cs="Arial"/>
        </w:rPr>
        <w:t>)</w:t>
      </w:r>
      <w:r w:rsidRPr="008F009F">
        <w:rPr>
          <w:rFonts w:ascii="Arial" w:hAnsi="Arial" w:cs="Arial"/>
        </w:rPr>
        <w:t xml:space="preserve"> hours should issues arise.</w:t>
      </w:r>
    </w:p>
    <w:p w14:paraId="69AEEC32" w14:textId="77777777" w:rsidR="00195B41" w:rsidRPr="008F009F" w:rsidRDefault="00195B41" w:rsidP="00CD674A">
      <w:pPr>
        <w:pStyle w:val="DiscussionPapertext"/>
        <w:jc w:val="both"/>
        <w:rPr>
          <w:rFonts w:ascii="Arial" w:hAnsi="Arial" w:cs="Arial"/>
        </w:rPr>
      </w:pPr>
    </w:p>
    <w:p w14:paraId="76A836C5" w14:textId="77777777" w:rsidR="00AD0367" w:rsidRPr="008F009F" w:rsidRDefault="00AD0367">
      <w:pPr>
        <w:spacing w:after="0" w:line="240" w:lineRule="auto"/>
        <w:rPr>
          <w:rFonts w:ascii="Arial" w:hAnsi="Arial" w:cs="Arial"/>
        </w:rPr>
      </w:pPr>
      <w:r w:rsidRPr="008F009F">
        <w:rPr>
          <w:rFonts w:ascii="Arial" w:hAnsi="Arial" w:cs="Arial"/>
        </w:rPr>
        <w:br w:type="page"/>
      </w:r>
    </w:p>
    <w:p w14:paraId="2E4A1708" w14:textId="77777777" w:rsidR="00641CA5" w:rsidRPr="008F009F" w:rsidRDefault="00641CA5" w:rsidP="005C08E3">
      <w:pPr>
        <w:pStyle w:val="Heading1"/>
      </w:pPr>
      <w:bookmarkStart w:id="4" w:name="_Toc16771272"/>
      <w:r w:rsidRPr="008F009F">
        <w:lastRenderedPageBreak/>
        <w:t>BACKGROUND</w:t>
      </w:r>
      <w:bookmarkEnd w:id="4"/>
    </w:p>
    <w:p w14:paraId="6B62644C" w14:textId="77777777" w:rsidR="005171F4" w:rsidRPr="008F009F" w:rsidRDefault="005171F4" w:rsidP="005171F4">
      <w:pPr>
        <w:pStyle w:val="DiscussionPapertext"/>
      </w:pPr>
    </w:p>
    <w:p w14:paraId="38AEA202" w14:textId="77777777" w:rsidR="00EC46A2" w:rsidRPr="008F009F" w:rsidRDefault="005171F4" w:rsidP="00CD674A">
      <w:pPr>
        <w:pStyle w:val="DiscussionPapertext"/>
        <w:jc w:val="both"/>
        <w:rPr>
          <w:rFonts w:ascii="Arial" w:hAnsi="Arial" w:cs="Arial"/>
          <w:b/>
        </w:rPr>
      </w:pPr>
      <w:r w:rsidRPr="008F009F">
        <w:rPr>
          <w:b/>
        </w:rPr>
        <w:t>2</w:t>
      </w:r>
      <w:r w:rsidRPr="008F009F">
        <w:rPr>
          <w:rFonts w:ascii="Arial" w:hAnsi="Arial" w:cs="Arial"/>
          <w:b/>
        </w:rPr>
        <w:t>.1</w:t>
      </w:r>
      <w:r w:rsidRPr="008F009F">
        <w:rPr>
          <w:rFonts w:ascii="Arial" w:hAnsi="Arial" w:cs="Arial"/>
          <w:b/>
        </w:rPr>
        <w:tab/>
      </w:r>
      <w:r w:rsidR="008F0277" w:rsidRPr="008F009F">
        <w:rPr>
          <w:rFonts w:ascii="Arial" w:hAnsi="Arial" w:cs="Arial"/>
          <w:b/>
        </w:rPr>
        <w:t>Cabonne Shire</w:t>
      </w:r>
      <w:r w:rsidRPr="008F009F">
        <w:rPr>
          <w:rFonts w:ascii="Arial" w:hAnsi="Arial" w:cs="Arial"/>
          <w:b/>
        </w:rPr>
        <w:t xml:space="preserve"> </w:t>
      </w:r>
    </w:p>
    <w:p w14:paraId="1E89FDDF" w14:textId="77777777" w:rsidR="005171F4" w:rsidRPr="008F009F" w:rsidRDefault="005171F4" w:rsidP="00CD674A">
      <w:pPr>
        <w:pStyle w:val="DiscussionPapertext"/>
        <w:jc w:val="both"/>
        <w:rPr>
          <w:rFonts w:ascii="Arial" w:hAnsi="Arial" w:cs="Arial"/>
        </w:rPr>
      </w:pPr>
    </w:p>
    <w:p w14:paraId="2EDD1101" w14:textId="77777777" w:rsidR="00BB7AFE" w:rsidRPr="008F009F" w:rsidRDefault="00BB7AFE" w:rsidP="00CD674A">
      <w:pPr>
        <w:pStyle w:val="DiscussionPapertext"/>
        <w:jc w:val="both"/>
        <w:rPr>
          <w:rFonts w:ascii="Arial" w:hAnsi="Arial" w:cs="Arial"/>
        </w:rPr>
      </w:pPr>
    </w:p>
    <w:p w14:paraId="71E227A8" w14:textId="77777777" w:rsidR="000806D7" w:rsidRPr="008F009F" w:rsidRDefault="000806D7" w:rsidP="00CD674A">
      <w:pPr>
        <w:spacing w:after="0" w:line="240" w:lineRule="auto"/>
        <w:jc w:val="both"/>
        <w:rPr>
          <w:rFonts w:ascii="Arial" w:hAnsi="Arial" w:cs="Arial"/>
        </w:rPr>
      </w:pPr>
      <w:r w:rsidRPr="008F009F">
        <w:rPr>
          <w:rFonts w:ascii="Arial" w:hAnsi="Arial" w:cs="Arial"/>
        </w:rPr>
        <w:t xml:space="preserve">Cabonne Council is located in the Central Tablelands of New South Wales, approximately 290 kilometres west of the Sydney CBD.  The area is bounded by the Dubbo </w:t>
      </w:r>
      <w:r w:rsidR="008F0277" w:rsidRPr="008F009F">
        <w:rPr>
          <w:rFonts w:ascii="Arial" w:hAnsi="Arial" w:cs="Arial"/>
        </w:rPr>
        <w:t>Regional</w:t>
      </w:r>
      <w:r w:rsidRPr="008F009F">
        <w:rPr>
          <w:rFonts w:ascii="Arial" w:hAnsi="Arial" w:cs="Arial"/>
        </w:rPr>
        <w:t xml:space="preserve"> </w:t>
      </w:r>
      <w:r w:rsidR="008F0277" w:rsidRPr="008F009F">
        <w:rPr>
          <w:rFonts w:ascii="Arial" w:hAnsi="Arial" w:cs="Arial"/>
        </w:rPr>
        <w:t>Council</w:t>
      </w:r>
      <w:r w:rsidRPr="008F009F">
        <w:rPr>
          <w:rFonts w:ascii="Arial" w:hAnsi="Arial" w:cs="Arial"/>
        </w:rPr>
        <w:t xml:space="preserve">, Narromine Shire Council and the Mid-Wester Regional Council areas in the north, the Bathurst </w:t>
      </w:r>
      <w:r w:rsidR="008F0277" w:rsidRPr="008F009F">
        <w:rPr>
          <w:rFonts w:ascii="Arial" w:hAnsi="Arial" w:cs="Arial"/>
        </w:rPr>
        <w:t>Regional</w:t>
      </w:r>
      <w:r w:rsidRPr="008F009F">
        <w:rPr>
          <w:rFonts w:ascii="Arial" w:hAnsi="Arial" w:cs="Arial"/>
        </w:rPr>
        <w:t xml:space="preserve"> Council area in the east</w:t>
      </w:r>
      <w:r w:rsidR="008F0277" w:rsidRPr="008F009F">
        <w:rPr>
          <w:rFonts w:ascii="Arial" w:hAnsi="Arial" w:cs="Arial"/>
        </w:rPr>
        <w:t xml:space="preserve"> </w:t>
      </w:r>
      <w:r w:rsidRPr="008F009F">
        <w:rPr>
          <w:rFonts w:ascii="Arial" w:hAnsi="Arial" w:cs="Arial"/>
        </w:rPr>
        <w:t>Orange City, Blayney Shire and Cowra Shire in the south, and Forbes Shire and Parkes Shire in the west.</w:t>
      </w:r>
    </w:p>
    <w:p w14:paraId="0C183F23" w14:textId="77777777" w:rsidR="000806D7" w:rsidRPr="008F009F" w:rsidRDefault="000806D7" w:rsidP="00CD674A">
      <w:pPr>
        <w:spacing w:after="0" w:line="240" w:lineRule="auto"/>
        <w:jc w:val="both"/>
        <w:rPr>
          <w:rFonts w:ascii="Arial" w:hAnsi="Arial" w:cs="Arial"/>
        </w:rPr>
      </w:pPr>
    </w:p>
    <w:p w14:paraId="193AD2CC" w14:textId="77777777" w:rsidR="000806D7" w:rsidRPr="008F009F" w:rsidRDefault="000806D7" w:rsidP="00CD674A">
      <w:pPr>
        <w:spacing w:after="0" w:line="240" w:lineRule="auto"/>
        <w:jc w:val="both"/>
        <w:rPr>
          <w:rFonts w:ascii="Arial" w:hAnsi="Arial" w:cs="Arial"/>
        </w:rPr>
      </w:pPr>
      <w:r w:rsidRPr="008F009F">
        <w:rPr>
          <w:rFonts w:ascii="Arial" w:hAnsi="Arial" w:cs="Arial"/>
        </w:rPr>
        <w:t xml:space="preserve">Cabonne Shire is </w:t>
      </w:r>
      <w:r w:rsidR="00043B1C" w:rsidRPr="008F009F">
        <w:rPr>
          <w:rFonts w:ascii="Arial" w:hAnsi="Arial" w:cs="Arial"/>
        </w:rPr>
        <w:t xml:space="preserve">represents over 13,800 people covering an area of more than 6,126 sq kms comprising the towns and villages of Molong, Canowindra, Manildra, Eugowra, Yeoval, Cumnock, Cudal, Cargo, Mullion Creek, Borenore and Nashdale. </w:t>
      </w:r>
      <w:r w:rsidR="00E96911" w:rsidRPr="008F009F">
        <w:rPr>
          <w:rFonts w:ascii="Arial" w:hAnsi="Arial" w:cs="Arial"/>
        </w:rPr>
        <w:t xml:space="preserve">The area is home to the site of </w:t>
      </w:r>
      <w:r w:rsidR="008F0277" w:rsidRPr="008F009F">
        <w:rPr>
          <w:rFonts w:ascii="Arial" w:hAnsi="Arial" w:cs="Arial"/>
        </w:rPr>
        <w:t>Australia’s</w:t>
      </w:r>
      <w:r w:rsidR="00E96911" w:rsidRPr="008F009F">
        <w:rPr>
          <w:rFonts w:ascii="Arial" w:hAnsi="Arial" w:cs="Arial"/>
        </w:rPr>
        <w:t xml:space="preserve"> first gold rush and is also famous for ballooning, food and wine, agriculture and mining.</w:t>
      </w:r>
    </w:p>
    <w:p w14:paraId="00B58E9E" w14:textId="77777777" w:rsidR="00E96911" w:rsidRPr="008F009F" w:rsidRDefault="00E96911" w:rsidP="00CD674A">
      <w:pPr>
        <w:spacing w:after="0" w:line="240" w:lineRule="auto"/>
        <w:jc w:val="both"/>
        <w:rPr>
          <w:rFonts w:ascii="Arial" w:hAnsi="Arial" w:cs="Arial"/>
        </w:rPr>
      </w:pPr>
    </w:p>
    <w:p w14:paraId="502CE0D8" w14:textId="77777777" w:rsidR="000806D7" w:rsidRPr="008F009F" w:rsidRDefault="00043B1C" w:rsidP="00CD674A">
      <w:pPr>
        <w:spacing w:after="0" w:line="240" w:lineRule="auto"/>
        <w:jc w:val="both"/>
        <w:rPr>
          <w:rFonts w:ascii="Arial" w:hAnsi="Arial" w:cs="Arial"/>
        </w:rPr>
      </w:pPr>
      <w:r w:rsidRPr="008F009F">
        <w:rPr>
          <w:rFonts w:ascii="Arial" w:hAnsi="Arial" w:cs="Arial"/>
        </w:rPr>
        <w:t>The council has administration offices in Molong and Cudal, depots in Molong, Cudal, Orange and Canowindra, a water treatment plant in Molong and sewer treatment plants in Molong, Canowindra, Manildra, Cumnock, Yeoval, Cudal and Eugowra. The council also runs seven outdoor swimming pools, nine community halls and several showground and sporting pavilions throughout the shire.</w:t>
      </w:r>
    </w:p>
    <w:p w14:paraId="64BAA711" w14:textId="77777777" w:rsidR="000806D7" w:rsidRPr="008F009F" w:rsidRDefault="000806D7" w:rsidP="00CD674A">
      <w:pPr>
        <w:spacing w:after="0" w:line="240" w:lineRule="auto"/>
        <w:jc w:val="both"/>
        <w:rPr>
          <w:rFonts w:ascii="Arial" w:hAnsi="Arial" w:cs="Arial"/>
        </w:rPr>
      </w:pPr>
    </w:p>
    <w:p w14:paraId="67A8325B" w14:textId="77777777" w:rsidR="00043B1C" w:rsidRPr="008F009F" w:rsidRDefault="00043B1C" w:rsidP="00CD674A">
      <w:pPr>
        <w:spacing w:after="0" w:line="240" w:lineRule="auto"/>
        <w:jc w:val="both"/>
        <w:rPr>
          <w:rFonts w:ascii="Arial" w:hAnsi="Arial" w:cs="Arial"/>
        </w:rPr>
      </w:pPr>
    </w:p>
    <w:p w14:paraId="3AA0BE93" w14:textId="77777777" w:rsidR="00D17290" w:rsidRPr="008F009F" w:rsidRDefault="001970EC" w:rsidP="00CD674A">
      <w:pPr>
        <w:spacing w:after="0" w:line="240" w:lineRule="auto"/>
        <w:jc w:val="both"/>
        <w:rPr>
          <w:rFonts w:ascii="Arial" w:hAnsi="Arial" w:cs="Arial"/>
        </w:rPr>
      </w:pPr>
      <w:r w:rsidRPr="008F009F">
        <w:rPr>
          <w:rFonts w:ascii="Arial" w:hAnsi="Arial" w:cs="Arial"/>
        </w:rPr>
        <w:t xml:space="preserve">Council has four key </w:t>
      </w:r>
      <w:r w:rsidR="00D17290" w:rsidRPr="008F009F">
        <w:rPr>
          <w:rFonts w:ascii="Arial" w:hAnsi="Arial" w:cs="Arial"/>
        </w:rPr>
        <w:t>divisions</w:t>
      </w:r>
    </w:p>
    <w:p w14:paraId="43BBEE5C" w14:textId="77777777" w:rsidR="00D17290" w:rsidRPr="008F009F" w:rsidRDefault="00D17290" w:rsidP="00CD674A">
      <w:pPr>
        <w:spacing w:after="0" w:line="240" w:lineRule="auto"/>
        <w:jc w:val="both"/>
        <w:rPr>
          <w:rFonts w:ascii="Arial" w:hAnsi="Arial" w:cs="Arial"/>
        </w:rPr>
      </w:pPr>
    </w:p>
    <w:p w14:paraId="1BB41AE9" w14:textId="77777777" w:rsidR="00D17290" w:rsidRPr="008F009F" w:rsidRDefault="00D17290" w:rsidP="00B83199">
      <w:pPr>
        <w:pStyle w:val="ListParagraph"/>
        <w:numPr>
          <w:ilvl w:val="0"/>
          <w:numId w:val="23"/>
        </w:numPr>
        <w:spacing w:before="120" w:after="120"/>
        <w:contextualSpacing w:val="0"/>
        <w:jc w:val="both"/>
        <w:rPr>
          <w:rFonts w:ascii="Arial" w:hAnsi="Arial" w:cs="Arial"/>
        </w:rPr>
      </w:pPr>
      <w:r w:rsidRPr="008F009F">
        <w:rPr>
          <w:rFonts w:ascii="Arial" w:hAnsi="Arial" w:cs="Arial"/>
        </w:rPr>
        <w:t>Corporate &amp; Finance Services including finance, human resources, risk and administration and governance services.</w:t>
      </w:r>
    </w:p>
    <w:p w14:paraId="67792E2A" w14:textId="77777777" w:rsidR="002C5658" w:rsidRPr="008F009F" w:rsidRDefault="00D17290" w:rsidP="00B83199">
      <w:pPr>
        <w:pStyle w:val="ListParagraph"/>
        <w:numPr>
          <w:ilvl w:val="0"/>
          <w:numId w:val="23"/>
        </w:numPr>
        <w:spacing w:before="120" w:after="120"/>
        <w:contextualSpacing w:val="0"/>
        <w:jc w:val="both"/>
        <w:rPr>
          <w:rFonts w:ascii="Arial" w:hAnsi="Arial" w:cs="Arial"/>
        </w:rPr>
      </w:pPr>
      <w:r w:rsidRPr="008F009F">
        <w:rPr>
          <w:rFonts w:ascii="Arial" w:hAnsi="Arial" w:cs="Arial"/>
        </w:rPr>
        <w:t xml:space="preserve">Engineering and Technical Services </w:t>
      </w:r>
      <w:r w:rsidR="00C262B9" w:rsidRPr="008F009F">
        <w:rPr>
          <w:rFonts w:ascii="Arial" w:hAnsi="Arial" w:cs="Arial"/>
        </w:rPr>
        <w:t xml:space="preserve">comprising planning, investigation, design, construction and operation </w:t>
      </w:r>
      <w:r w:rsidRPr="008F009F">
        <w:rPr>
          <w:rFonts w:ascii="Arial" w:hAnsi="Arial" w:cs="Arial"/>
        </w:rPr>
        <w:t xml:space="preserve">of </w:t>
      </w:r>
      <w:r w:rsidR="00C262B9" w:rsidRPr="008F009F">
        <w:rPr>
          <w:rFonts w:ascii="Arial" w:hAnsi="Arial" w:cs="Arial"/>
        </w:rPr>
        <w:t xml:space="preserve">infrastructure assets - </w:t>
      </w:r>
      <w:r w:rsidRPr="008F009F">
        <w:rPr>
          <w:rFonts w:ascii="Arial" w:hAnsi="Arial" w:cs="Arial"/>
        </w:rPr>
        <w:t xml:space="preserve">roads, bridges, </w:t>
      </w:r>
      <w:r w:rsidR="00C262B9" w:rsidRPr="008F009F">
        <w:rPr>
          <w:rFonts w:ascii="Arial" w:hAnsi="Arial" w:cs="Arial"/>
        </w:rPr>
        <w:t xml:space="preserve">stormwater drainage structures, buildings, </w:t>
      </w:r>
      <w:r w:rsidRPr="008F009F">
        <w:rPr>
          <w:rFonts w:ascii="Arial" w:hAnsi="Arial" w:cs="Arial"/>
        </w:rPr>
        <w:t>water, sewerage, utilities, noxious weeds</w:t>
      </w:r>
      <w:r w:rsidR="00C262B9" w:rsidRPr="008F009F">
        <w:rPr>
          <w:rFonts w:ascii="Arial" w:hAnsi="Arial" w:cs="Arial"/>
        </w:rPr>
        <w:t xml:space="preserve"> including plant fleet management..</w:t>
      </w:r>
    </w:p>
    <w:p w14:paraId="2EECF313" w14:textId="77777777" w:rsidR="00C26B12" w:rsidRPr="008F009F" w:rsidRDefault="00C26B12" w:rsidP="00B83199">
      <w:pPr>
        <w:pStyle w:val="ListParagraph"/>
        <w:numPr>
          <w:ilvl w:val="0"/>
          <w:numId w:val="23"/>
        </w:numPr>
        <w:spacing w:before="120" w:after="120"/>
        <w:contextualSpacing w:val="0"/>
        <w:jc w:val="both"/>
        <w:rPr>
          <w:rFonts w:ascii="Arial" w:hAnsi="Arial" w:cs="Arial"/>
        </w:rPr>
      </w:pPr>
      <w:r w:rsidRPr="008F009F">
        <w:rPr>
          <w:rFonts w:ascii="Arial" w:hAnsi="Arial" w:cs="Arial"/>
        </w:rPr>
        <w:t>Environmental Services including planning, health and building, waste services, ranger services and cemetery management.</w:t>
      </w:r>
    </w:p>
    <w:p w14:paraId="5335F65E" w14:textId="77777777" w:rsidR="00E96911" w:rsidRPr="008F009F" w:rsidRDefault="00E96911" w:rsidP="00B83199">
      <w:pPr>
        <w:pStyle w:val="ListParagraph"/>
        <w:numPr>
          <w:ilvl w:val="0"/>
          <w:numId w:val="23"/>
        </w:numPr>
        <w:spacing w:before="120" w:after="120"/>
        <w:contextualSpacing w:val="0"/>
        <w:jc w:val="both"/>
        <w:rPr>
          <w:rFonts w:ascii="Arial" w:hAnsi="Arial" w:cs="Arial"/>
        </w:rPr>
      </w:pPr>
      <w:r w:rsidRPr="008F009F">
        <w:rPr>
          <w:rFonts w:ascii="Arial" w:hAnsi="Arial" w:cs="Arial"/>
        </w:rPr>
        <w:t>Community Engagement &amp; Development including economic development, communications and media, tourism</w:t>
      </w:r>
    </w:p>
    <w:p w14:paraId="58396584" w14:textId="77777777" w:rsidR="00C26B12" w:rsidRPr="008F009F" w:rsidRDefault="00C26B12" w:rsidP="00B83199">
      <w:pPr>
        <w:spacing w:before="120" w:after="120"/>
        <w:jc w:val="both"/>
        <w:rPr>
          <w:rFonts w:ascii="Arial" w:hAnsi="Arial" w:cs="Arial"/>
        </w:rPr>
      </w:pPr>
    </w:p>
    <w:p w14:paraId="2CF84BFA" w14:textId="77777777" w:rsidR="00C26B12" w:rsidRPr="008F009F" w:rsidRDefault="00C26B12" w:rsidP="00CD674A">
      <w:pPr>
        <w:jc w:val="both"/>
        <w:rPr>
          <w:rFonts w:ascii="Arial" w:hAnsi="Arial" w:cs="Arial"/>
        </w:rPr>
      </w:pPr>
      <w:r w:rsidRPr="008F009F">
        <w:rPr>
          <w:rFonts w:ascii="Arial" w:hAnsi="Arial" w:cs="Arial"/>
        </w:rPr>
        <w:t>The annual operating budget is just over $</w:t>
      </w:r>
      <w:r w:rsidR="00EC6F90" w:rsidRPr="008F009F">
        <w:rPr>
          <w:rFonts w:ascii="Arial" w:hAnsi="Arial" w:cs="Arial"/>
        </w:rPr>
        <w:t>47</w:t>
      </w:r>
      <w:r w:rsidRPr="008F009F">
        <w:rPr>
          <w:rFonts w:ascii="Arial" w:hAnsi="Arial" w:cs="Arial"/>
        </w:rPr>
        <w:t xml:space="preserve"> million and an assets value of $</w:t>
      </w:r>
      <w:r w:rsidR="00EC6F90" w:rsidRPr="008F009F">
        <w:rPr>
          <w:rFonts w:ascii="Arial" w:hAnsi="Arial" w:cs="Arial"/>
        </w:rPr>
        <w:t>634</w:t>
      </w:r>
      <w:r w:rsidRPr="008F009F">
        <w:rPr>
          <w:rFonts w:ascii="Arial" w:hAnsi="Arial" w:cs="Arial"/>
        </w:rPr>
        <w:t>m</w:t>
      </w:r>
    </w:p>
    <w:p w14:paraId="4C877330" w14:textId="77777777" w:rsidR="00C26B12" w:rsidRPr="008F009F" w:rsidRDefault="00C26B12" w:rsidP="00C26B12"/>
    <w:p w14:paraId="035AC937" w14:textId="77777777" w:rsidR="00C26B12" w:rsidRPr="008F009F" w:rsidRDefault="00C26B12" w:rsidP="00C26B12"/>
    <w:p w14:paraId="4CE5EF1D" w14:textId="77777777" w:rsidR="002C5658" w:rsidRPr="008F009F" w:rsidRDefault="002C5658">
      <w:pPr>
        <w:spacing w:after="0" w:line="240" w:lineRule="auto"/>
      </w:pPr>
    </w:p>
    <w:p w14:paraId="2C1304DA" w14:textId="77777777" w:rsidR="00973AEE" w:rsidRPr="008F009F" w:rsidRDefault="00973AEE">
      <w:pPr>
        <w:spacing w:after="0" w:line="240" w:lineRule="auto"/>
        <w:rPr>
          <w:rFonts w:asciiTheme="minorHAnsi" w:hAnsiTheme="minorHAnsi" w:cstheme="minorHAnsi"/>
        </w:rPr>
      </w:pPr>
      <w:r w:rsidRPr="008F009F">
        <w:br w:type="page"/>
      </w:r>
    </w:p>
    <w:p w14:paraId="70ADE673" w14:textId="77777777" w:rsidR="001C1D17" w:rsidRPr="008F009F" w:rsidRDefault="001721AE" w:rsidP="001C1D17">
      <w:pPr>
        <w:pStyle w:val="Heading1"/>
      </w:pPr>
      <w:bookmarkStart w:id="5" w:name="_Toc16771273"/>
      <w:r w:rsidRPr="008F009F">
        <w:lastRenderedPageBreak/>
        <w:t>SCOPE OF WORK</w:t>
      </w:r>
      <w:bookmarkEnd w:id="5"/>
    </w:p>
    <w:p w14:paraId="5A6EC003" w14:textId="77777777" w:rsidR="001C1D17" w:rsidRPr="008F009F" w:rsidRDefault="001C1D17" w:rsidP="00641CA5">
      <w:pPr>
        <w:jc w:val="both"/>
        <w:rPr>
          <w:rFonts w:ascii="Arial" w:hAnsi="Arial" w:cs="Arial"/>
        </w:rPr>
      </w:pPr>
    </w:p>
    <w:p w14:paraId="65C92534" w14:textId="77777777" w:rsidR="000A0D43" w:rsidRPr="008F009F" w:rsidRDefault="00080063" w:rsidP="000A0D43">
      <w:pPr>
        <w:pStyle w:val="DiscussionPapertext"/>
        <w:rPr>
          <w:rFonts w:ascii="Arial" w:hAnsi="Arial" w:cs="Arial"/>
        </w:rPr>
      </w:pPr>
      <w:r w:rsidRPr="008F009F">
        <w:rPr>
          <w:rFonts w:ascii="Arial" w:hAnsi="Arial" w:cs="Arial"/>
        </w:rPr>
        <w:t>Council wishes to engage a project manager (</w:t>
      </w:r>
      <w:r w:rsidR="00302548" w:rsidRPr="008F009F">
        <w:rPr>
          <w:rFonts w:ascii="Arial" w:hAnsi="Arial" w:cs="Arial"/>
        </w:rPr>
        <w:t>PM</w:t>
      </w:r>
      <w:r w:rsidRPr="008F009F">
        <w:rPr>
          <w:rFonts w:ascii="Arial" w:hAnsi="Arial" w:cs="Arial"/>
        </w:rPr>
        <w:t xml:space="preserve">) to assist in the delivery of </w:t>
      </w:r>
      <w:r w:rsidR="00302548" w:rsidRPr="008F009F">
        <w:rPr>
          <w:rFonts w:ascii="Arial" w:hAnsi="Arial" w:cs="Arial"/>
        </w:rPr>
        <w:t>the Primary Projects</w:t>
      </w:r>
      <w:r w:rsidR="004A1CE5" w:rsidRPr="008F009F">
        <w:rPr>
          <w:rFonts w:ascii="Arial" w:hAnsi="Arial" w:cs="Arial"/>
        </w:rPr>
        <w:t xml:space="preserve"> (PP)</w:t>
      </w:r>
      <w:r w:rsidRPr="008F009F">
        <w:rPr>
          <w:rFonts w:ascii="Arial" w:hAnsi="Arial" w:cs="Arial"/>
        </w:rPr>
        <w:t xml:space="preserve"> in </w:t>
      </w:r>
      <w:r w:rsidR="00AC5AD1" w:rsidRPr="008F009F">
        <w:rPr>
          <w:rFonts w:ascii="Arial" w:hAnsi="Arial" w:cs="Arial"/>
        </w:rPr>
        <w:t xml:space="preserve">Cabonne </w:t>
      </w:r>
      <w:r w:rsidR="00E86839" w:rsidRPr="008F009F">
        <w:rPr>
          <w:rFonts w:ascii="Arial" w:hAnsi="Arial" w:cs="Arial"/>
        </w:rPr>
        <w:t>Shire</w:t>
      </w:r>
      <w:r w:rsidRPr="008F009F">
        <w:rPr>
          <w:rFonts w:ascii="Arial" w:hAnsi="Arial" w:cs="Arial"/>
        </w:rPr>
        <w:t>.</w:t>
      </w:r>
      <w:r w:rsidR="00302548" w:rsidRPr="008F009F">
        <w:rPr>
          <w:rFonts w:ascii="Arial" w:hAnsi="Arial" w:cs="Arial"/>
        </w:rPr>
        <w:t xml:space="preserve"> The projects which comprise the Primary Projects are outlined belo</w:t>
      </w:r>
      <w:r w:rsidR="004A1CE5" w:rsidRPr="008F009F">
        <w:rPr>
          <w:rFonts w:ascii="Arial" w:hAnsi="Arial" w:cs="Arial"/>
        </w:rPr>
        <w:t>w</w:t>
      </w:r>
      <w:r w:rsidR="00302548" w:rsidRPr="008F009F">
        <w:rPr>
          <w:rFonts w:ascii="Arial" w:hAnsi="Arial" w:cs="Arial"/>
        </w:rPr>
        <w:t>;</w:t>
      </w:r>
    </w:p>
    <w:p w14:paraId="70A52E3B" w14:textId="77777777" w:rsidR="000A0D43" w:rsidRPr="008F009F" w:rsidRDefault="000A0D43" w:rsidP="000A0D43">
      <w:pPr>
        <w:pStyle w:val="DiscussionPapertext"/>
        <w:rPr>
          <w:rFonts w:ascii="Arial" w:hAnsi="Arial" w:cs="Arial"/>
          <w:b/>
          <w:bCs/>
        </w:rPr>
      </w:pPr>
    </w:p>
    <w:p w14:paraId="0BEB6E52" w14:textId="77777777" w:rsidR="00D26EF7" w:rsidRPr="00EF4934" w:rsidRDefault="00D26EF7" w:rsidP="00EF4934">
      <w:pPr>
        <w:rPr>
          <w:rFonts w:ascii="Arial" w:hAnsi="Arial" w:cs="Arial"/>
          <w:b/>
          <w:bCs/>
          <w:sz w:val="24"/>
          <w:szCs w:val="24"/>
        </w:rPr>
      </w:pPr>
      <w:r w:rsidRPr="00EF4934">
        <w:rPr>
          <w:rFonts w:ascii="Arial" w:hAnsi="Arial" w:cs="Arial"/>
          <w:b/>
          <w:bCs/>
          <w:sz w:val="24"/>
          <w:szCs w:val="24"/>
        </w:rPr>
        <w:t>3.</w:t>
      </w:r>
      <w:r w:rsidR="00674C9C" w:rsidRPr="00EF4934">
        <w:rPr>
          <w:rFonts w:ascii="Arial" w:hAnsi="Arial" w:cs="Arial"/>
          <w:b/>
          <w:bCs/>
          <w:sz w:val="24"/>
          <w:szCs w:val="24"/>
        </w:rPr>
        <w:t>2</w:t>
      </w:r>
      <w:r w:rsidRPr="00EF4934">
        <w:rPr>
          <w:rFonts w:ascii="Arial" w:hAnsi="Arial" w:cs="Arial"/>
          <w:b/>
          <w:bCs/>
          <w:sz w:val="24"/>
          <w:szCs w:val="24"/>
        </w:rPr>
        <w:tab/>
      </w:r>
      <w:r w:rsidR="00EF4934" w:rsidRPr="00EF4934">
        <w:rPr>
          <w:rFonts w:ascii="Arial" w:hAnsi="Arial" w:cs="Arial"/>
          <w:b/>
          <w:bCs/>
          <w:sz w:val="24"/>
          <w:szCs w:val="24"/>
        </w:rPr>
        <w:t>Molong Community Hall, Library &amp; Community Learning Centre</w:t>
      </w:r>
    </w:p>
    <w:p w14:paraId="61F3EE05" w14:textId="77777777" w:rsidR="000A0D43" w:rsidRPr="008F009F" w:rsidRDefault="000A0D43" w:rsidP="000A0D43">
      <w:pPr>
        <w:pStyle w:val="DiscussionPapertext"/>
        <w:rPr>
          <w:rFonts w:ascii="Arial" w:hAnsi="Arial" w:cs="Arial"/>
        </w:rPr>
      </w:pPr>
    </w:p>
    <w:tbl>
      <w:tblPr>
        <w:tblStyle w:val="TableGrid"/>
        <w:tblW w:w="0" w:type="auto"/>
        <w:tblInd w:w="137" w:type="dxa"/>
        <w:tblLook w:val="04A0" w:firstRow="1" w:lastRow="0" w:firstColumn="1" w:lastColumn="0" w:noHBand="0" w:noVBand="1"/>
      </w:tblPr>
      <w:tblGrid>
        <w:gridCol w:w="1701"/>
        <w:gridCol w:w="2646"/>
        <w:gridCol w:w="2646"/>
        <w:gridCol w:w="2646"/>
      </w:tblGrid>
      <w:tr w:rsidR="00D26EF7" w:rsidRPr="008F009F" w14:paraId="50CD5139" w14:textId="77777777" w:rsidTr="004A1CE5">
        <w:tc>
          <w:tcPr>
            <w:tcW w:w="1701" w:type="dxa"/>
          </w:tcPr>
          <w:p w14:paraId="65FF126D" w14:textId="77777777" w:rsidR="00D26EF7" w:rsidRPr="008F009F" w:rsidRDefault="00D26EF7" w:rsidP="00674C9C">
            <w:pPr>
              <w:rPr>
                <w:rFonts w:ascii="Arial" w:hAnsi="Arial" w:cs="Arial"/>
                <w:b/>
              </w:rPr>
            </w:pPr>
            <w:r w:rsidRPr="008F009F">
              <w:rPr>
                <w:rFonts w:ascii="Arial" w:hAnsi="Arial" w:cs="Arial"/>
                <w:b/>
              </w:rPr>
              <w:t xml:space="preserve">Project </w:t>
            </w:r>
            <w:r w:rsidR="00674C9C" w:rsidRPr="008F009F">
              <w:rPr>
                <w:rFonts w:ascii="Arial" w:hAnsi="Arial" w:cs="Arial"/>
                <w:b/>
              </w:rPr>
              <w:t xml:space="preserve">Objective, </w:t>
            </w:r>
            <w:r w:rsidRPr="008F009F">
              <w:rPr>
                <w:rFonts w:ascii="Arial" w:hAnsi="Arial" w:cs="Arial"/>
                <w:b/>
              </w:rPr>
              <w:t>Overview</w:t>
            </w:r>
          </w:p>
        </w:tc>
        <w:tc>
          <w:tcPr>
            <w:tcW w:w="7938" w:type="dxa"/>
            <w:gridSpan w:val="3"/>
          </w:tcPr>
          <w:p w14:paraId="0572CCEC" w14:textId="77777777" w:rsidR="00674C9C" w:rsidRPr="008F009F" w:rsidRDefault="000A0D43" w:rsidP="00B83199">
            <w:pPr>
              <w:pStyle w:val="DiscussionPapertext"/>
              <w:spacing w:before="120" w:after="120"/>
              <w:jc w:val="both"/>
              <w:rPr>
                <w:rFonts w:ascii="Arial" w:hAnsi="Arial" w:cs="Arial"/>
              </w:rPr>
            </w:pPr>
            <w:r w:rsidRPr="008F009F">
              <w:rPr>
                <w:rFonts w:ascii="Arial" w:hAnsi="Arial" w:cs="Arial"/>
              </w:rPr>
              <w:t>Cabonne</w:t>
            </w:r>
            <w:r w:rsidR="00674C9C" w:rsidRPr="008F009F">
              <w:rPr>
                <w:rFonts w:ascii="Arial" w:hAnsi="Arial" w:cs="Arial"/>
              </w:rPr>
              <w:t xml:space="preserve"> Council has secured funding to </w:t>
            </w:r>
            <w:r w:rsidR="002F09E6" w:rsidRPr="008F009F">
              <w:rPr>
                <w:rFonts w:ascii="Arial" w:hAnsi="Arial" w:cs="Arial"/>
              </w:rPr>
              <w:t xml:space="preserve">construct the Molong </w:t>
            </w:r>
            <w:r w:rsidR="008609BB" w:rsidRPr="008F009F">
              <w:rPr>
                <w:rFonts w:ascii="Arial" w:hAnsi="Arial" w:cs="Arial"/>
              </w:rPr>
              <w:t xml:space="preserve">Community Hall, </w:t>
            </w:r>
            <w:r w:rsidR="002F09E6" w:rsidRPr="008F009F">
              <w:rPr>
                <w:rFonts w:ascii="Arial" w:hAnsi="Arial" w:cs="Arial"/>
              </w:rPr>
              <w:t xml:space="preserve">Library and Community Learning Centre which will deliver an expanded, </w:t>
            </w:r>
            <w:r w:rsidR="00373C99" w:rsidRPr="008F009F">
              <w:rPr>
                <w:rFonts w:ascii="Arial" w:hAnsi="Arial" w:cs="Arial"/>
              </w:rPr>
              <w:t>accessible</w:t>
            </w:r>
            <w:r w:rsidR="002F09E6" w:rsidRPr="008F009F">
              <w:rPr>
                <w:rFonts w:ascii="Arial" w:hAnsi="Arial" w:cs="Arial"/>
              </w:rPr>
              <w:t xml:space="preserve"> and modern community building</w:t>
            </w:r>
            <w:r w:rsidR="00373B4F" w:rsidRPr="008F009F">
              <w:rPr>
                <w:rFonts w:ascii="Arial" w:hAnsi="Arial" w:cs="Arial"/>
              </w:rPr>
              <w:t>.</w:t>
            </w:r>
          </w:p>
          <w:p w14:paraId="202C2DBD" w14:textId="77777777" w:rsidR="00674C9C" w:rsidRPr="008F009F" w:rsidRDefault="00674C9C" w:rsidP="00B83199">
            <w:pPr>
              <w:pStyle w:val="DiscussionPapertext"/>
              <w:spacing w:before="120" w:after="120"/>
              <w:jc w:val="both"/>
              <w:rPr>
                <w:rFonts w:ascii="Arial" w:hAnsi="Arial" w:cs="Arial"/>
              </w:rPr>
            </w:pPr>
          </w:p>
          <w:p w14:paraId="59E36162" w14:textId="77777777" w:rsidR="00674C9C" w:rsidRPr="008F009F" w:rsidRDefault="00674C9C" w:rsidP="00B83199">
            <w:pPr>
              <w:pStyle w:val="DiscussionPapertext"/>
              <w:spacing w:before="120" w:after="120"/>
              <w:jc w:val="both"/>
              <w:rPr>
                <w:rFonts w:ascii="Arial" w:hAnsi="Arial" w:cs="Arial"/>
              </w:rPr>
            </w:pPr>
            <w:r w:rsidRPr="008F009F">
              <w:rPr>
                <w:rFonts w:ascii="Arial" w:hAnsi="Arial" w:cs="Arial"/>
              </w:rPr>
              <w:t xml:space="preserve">The new architecturally designed space will </w:t>
            </w:r>
            <w:r w:rsidR="00373B4F" w:rsidRPr="008F009F">
              <w:rPr>
                <w:rFonts w:ascii="Arial" w:hAnsi="Arial" w:cs="Arial"/>
              </w:rPr>
              <w:t>incorporate</w:t>
            </w:r>
          </w:p>
          <w:p w14:paraId="031BCF83" w14:textId="77777777" w:rsidR="008609BB" w:rsidRPr="008F009F" w:rsidRDefault="008609BB" w:rsidP="00B83199">
            <w:pPr>
              <w:pStyle w:val="DiscussionPapertext"/>
              <w:spacing w:before="120" w:after="120"/>
              <w:jc w:val="both"/>
              <w:rPr>
                <w:rFonts w:ascii="Arial" w:hAnsi="Arial" w:cs="Arial"/>
              </w:rPr>
            </w:pPr>
          </w:p>
          <w:p w14:paraId="5CF47F13" w14:textId="77777777" w:rsidR="008609BB" w:rsidRPr="008F009F" w:rsidRDefault="008609BB" w:rsidP="00B83199">
            <w:pPr>
              <w:pStyle w:val="DiscussionPapertext"/>
              <w:numPr>
                <w:ilvl w:val="0"/>
                <w:numId w:val="57"/>
              </w:numPr>
              <w:spacing w:before="120" w:after="120"/>
              <w:jc w:val="both"/>
              <w:rPr>
                <w:rFonts w:ascii="Arial" w:hAnsi="Arial" w:cs="Arial"/>
              </w:rPr>
            </w:pPr>
            <w:r w:rsidRPr="008F009F">
              <w:rPr>
                <w:rFonts w:ascii="Arial" w:hAnsi="Arial" w:cs="Arial"/>
              </w:rPr>
              <w:t xml:space="preserve">Community hall facilities </w:t>
            </w:r>
            <w:r w:rsidR="00E54E15" w:rsidRPr="008F009F">
              <w:rPr>
                <w:rFonts w:ascii="Arial" w:hAnsi="Arial" w:cs="Arial"/>
              </w:rPr>
              <w:t xml:space="preserve">to provide for public meetings and </w:t>
            </w:r>
            <w:r w:rsidR="00373C99" w:rsidRPr="008F009F">
              <w:rPr>
                <w:rFonts w:ascii="Arial" w:hAnsi="Arial" w:cs="Arial"/>
              </w:rPr>
              <w:t>community functions</w:t>
            </w:r>
          </w:p>
          <w:p w14:paraId="2ABBD55F" w14:textId="77777777" w:rsidR="00674C9C" w:rsidRPr="008F009F" w:rsidRDefault="00373B4F" w:rsidP="00B83199">
            <w:pPr>
              <w:pStyle w:val="DiscussionPapertext"/>
              <w:numPr>
                <w:ilvl w:val="0"/>
                <w:numId w:val="57"/>
              </w:numPr>
              <w:spacing w:before="120" w:after="120"/>
              <w:jc w:val="both"/>
              <w:rPr>
                <w:rFonts w:ascii="Arial" w:hAnsi="Arial" w:cs="Arial"/>
              </w:rPr>
            </w:pPr>
            <w:r w:rsidRPr="008F009F">
              <w:rPr>
                <w:rFonts w:ascii="Arial" w:hAnsi="Arial" w:cs="Arial"/>
              </w:rPr>
              <w:t xml:space="preserve">Indoor and </w:t>
            </w:r>
            <w:r w:rsidR="008609BB" w:rsidRPr="008F009F">
              <w:rPr>
                <w:rFonts w:ascii="Arial" w:hAnsi="Arial" w:cs="Arial"/>
              </w:rPr>
              <w:t>outdoor</w:t>
            </w:r>
            <w:r w:rsidRPr="008F009F">
              <w:rPr>
                <w:rFonts w:ascii="Arial" w:hAnsi="Arial" w:cs="Arial"/>
              </w:rPr>
              <w:t xml:space="preserve"> areas with capacity for meetings, study, technology connection and delivery of community-centric </w:t>
            </w:r>
            <w:r w:rsidR="008609BB" w:rsidRPr="008F009F">
              <w:rPr>
                <w:rFonts w:ascii="Arial" w:hAnsi="Arial" w:cs="Arial"/>
              </w:rPr>
              <w:t>pr</w:t>
            </w:r>
            <w:r w:rsidRPr="008F009F">
              <w:rPr>
                <w:rFonts w:ascii="Arial" w:hAnsi="Arial" w:cs="Arial"/>
              </w:rPr>
              <w:t>ograms.</w:t>
            </w:r>
          </w:p>
          <w:p w14:paraId="02F56359" w14:textId="77777777" w:rsidR="00373B4F" w:rsidRPr="008F009F" w:rsidRDefault="00373B4F" w:rsidP="00B83199">
            <w:pPr>
              <w:pStyle w:val="DiscussionPapertext"/>
              <w:numPr>
                <w:ilvl w:val="0"/>
                <w:numId w:val="57"/>
              </w:numPr>
              <w:spacing w:before="120" w:after="120"/>
              <w:jc w:val="both"/>
              <w:rPr>
                <w:rFonts w:ascii="Arial" w:hAnsi="Arial" w:cs="Arial"/>
              </w:rPr>
            </w:pPr>
            <w:r w:rsidRPr="008F009F">
              <w:rPr>
                <w:rFonts w:ascii="Arial" w:hAnsi="Arial" w:cs="Arial"/>
              </w:rPr>
              <w:t xml:space="preserve">An exhibition area integrated with the public space </w:t>
            </w:r>
          </w:p>
          <w:p w14:paraId="1AF10BE6" w14:textId="77777777" w:rsidR="00674C9C" w:rsidRPr="008F009F" w:rsidRDefault="00674C9C" w:rsidP="00B83199">
            <w:pPr>
              <w:pStyle w:val="DiscussionPapertext"/>
              <w:spacing w:before="120" w:after="120"/>
              <w:jc w:val="both"/>
              <w:rPr>
                <w:rFonts w:ascii="Arial" w:hAnsi="Arial" w:cs="Arial"/>
              </w:rPr>
            </w:pPr>
          </w:p>
          <w:p w14:paraId="2C6243BC" w14:textId="77777777" w:rsidR="00D26EF7" w:rsidRPr="008F009F" w:rsidRDefault="000E6F0D" w:rsidP="00B83199">
            <w:pPr>
              <w:pStyle w:val="DiscussionPapertext"/>
              <w:spacing w:before="120" w:after="120"/>
              <w:jc w:val="both"/>
              <w:rPr>
                <w:rFonts w:ascii="Arial" w:hAnsi="Arial" w:cs="Arial"/>
              </w:rPr>
            </w:pPr>
            <w:r w:rsidRPr="008F009F">
              <w:rPr>
                <w:rFonts w:ascii="Arial" w:hAnsi="Arial" w:cs="Arial"/>
              </w:rPr>
              <w:t>Th</w:t>
            </w:r>
            <w:r w:rsidR="006C383B" w:rsidRPr="008F009F">
              <w:rPr>
                <w:rFonts w:ascii="Arial" w:hAnsi="Arial" w:cs="Arial"/>
              </w:rPr>
              <w:t>e</w:t>
            </w:r>
            <w:r w:rsidRPr="008F009F">
              <w:rPr>
                <w:rFonts w:ascii="Arial" w:hAnsi="Arial" w:cs="Arial"/>
              </w:rPr>
              <w:t xml:space="preserve"> project includes demolition of existing buildings and re-build to </w:t>
            </w:r>
            <w:r w:rsidR="00373B4F" w:rsidRPr="008F009F">
              <w:rPr>
                <w:rFonts w:ascii="Arial" w:hAnsi="Arial" w:cs="Arial"/>
              </w:rPr>
              <w:t>provide safe and user-friendly access</w:t>
            </w:r>
            <w:r w:rsidR="00F174CA" w:rsidRPr="008F009F">
              <w:rPr>
                <w:rFonts w:ascii="Arial" w:hAnsi="Arial" w:cs="Arial"/>
              </w:rPr>
              <w:t xml:space="preserve"> and facilities</w:t>
            </w:r>
            <w:r w:rsidR="00373B4F" w:rsidRPr="008F009F">
              <w:rPr>
                <w:rFonts w:ascii="Arial" w:hAnsi="Arial" w:cs="Arial"/>
              </w:rPr>
              <w:t xml:space="preserve"> to all members of the community.</w:t>
            </w:r>
          </w:p>
        </w:tc>
      </w:tr>
      <w:tr w:rsidR="00D26EF7" w:rsidRPr="008F009F" w14:paraId="36669532" w14:textId="77777777" w:rsidTr="004A1CE5">
        <w:tc>
          <w:tcPr>
            <w:tcW w:w="1701" w:type="dxa"/>
          </w:tcPr>
          <w:p w14:paraId="6FB1CDF2" w14:textId="77777777" w:rsidR="00D26EF7" w:rsidRPr="008F009F" w:rsidRDefault="00D26EF7" w:rsidP="004A1CE5">
            <w:pPr>
              <w:rPr>
                <w:rFonts w:ascii="Arial" w:hAnsi="Arial" w:cs="Arial"/>
                <w:b/>
              </w:rPr>
            </w:pPr>
            <w:r w:rsidRPr="008F009F">
              <w:rPr>
                <w:rFonts w:ascii="Arial" w:hAnsi="Arial" w:cs="Arial"/>
                <w:b/>
              </w:rPr>
              <w:t>Total Project Cost</w:t>
            </w:r>
          </w:p>
        </w:tc>
        <w:tc>
          <w:tcPr>
            <w:tcW w:w="7938" w:type="dxa"/>
            <w:gridSpan w:val="3"/>
          </w:tcPr>
          <w:p w14:paraId="1336BFBE" w14:textId="77777777" w:rsidR="00D26EF7" w:rsidRPr="008F009F" w:rsidRDefault="000A0D43" w:rsidP="004A1CE5">
            <w:pPr>
              <w:rPr>
                <w:rFonts w:ascii="Arial" w:hAnsi="Arial" w:cs="Arial"/>
              </w:rPr>
            </w:pPr>
            <w:r w:rsidRPr="008F009F">
              <w:rPr>
                <w:rFonts w:ascii="Arial" w:hAnsi="Arial" w:cs="Arial"/>
              </w:rPr>
              <w:t xml:space="preserve"> </w:t>
            </w:r>
            <w:r w:rsidR="00412C47" w:rsidRPr="008F009F">
              <w:rPr>
                <w:rFonts w:ascii="Arial" w:hAnsi="Arial" w:cs="Arial"/>
              </w:rPr>
              <w:t xml:space="preserve">Approximately </w:t>
            </w:r>
            <w:r w:rsidR="00373C99" w:rsidRPr="008F009F">
              <w:rPr>
                <w:rFonts w:ascii="Arial" w:hAnsi="Arial" w:cs="Arial"/>
              </w:rPr>
              <w:t>$6</w:t>
            </w:r>
            <w:r w:rsidR="00412C47" w:rsidRPr="008F009F">
              <w:rPr>
                <w:rFonts w:ascii="Arial" w:hAnsi="Arial" w:cs="Arial"/>
              </w:rPr>
              <w:t xml:space="preserve"> </w:t>
            </w:r>
            <w:r w:rsidR="00373C99" w:rsidRPr="008F009F">
              <w:rPr>
                <w:rFonts w:ascii="Arial" w:hAnsi="Arial" w:cs="Arial"/>
              </w:rPr>
              <w:t>M</w:t>
            </w:r>
            <w:r w:rsidR="00412C47" w:rsidRPr="008F009F">
              <w:rPr>
                <w:rFonts w:ascii="Arial" w:hAnsi="Arial" w:cs="Arial"/>
              </w:rPr>
              <w:t>illion</w:t>
            </w:r>
          </w:p>
        </w:tc>
      </w:tr>
      <w:tr w:rsidR="00D26EF7" w:rsidRPr="008F009F" w14:paraId="758BE63D" w14:textId="77777777" w:rsidTr="004A1CE5">
        <w:tc>
          <w:tcPr>
            <w:tcW w:w="1701" w:type="dxa"/>
          </w:tcPr>
          <w:p w14:paraId="18766959" w14:textId="77777777" w:rsidR="00D26EF7" w:rsidRPr="008F009F" w:rsidRDefault="00D26EF7" w:rsidP="004A1CE5">
            <w:pPr>
              <w:rPr>
                <w:rFonts w:ascii="Arial" w:hAnsi="Arial" w:cs="Arial"/>
                <w:b/>
              </w:rPr>
            </w:pPr>
            <w:r w:rsidRPr="008F009F">
              <w:rPr>
                <w:rFonts w:ascii="Arial" w:hAnsi="Arial" w:cs="Arial"/>
                <w:b/>
              </w:rPr>
              <w:t>Funding Source:</w:t>
            </w:r>
          </w:p>
        </w:tc>
        <w:tc>
          <w:tcPr>
            <w:tcW w:w="7938" w:type="dxa"/>
            <w:gridSpan w:val="3"/>
          </w:tcPr>
          <w:p w14:paraId="11B42811" w14:textId="77777777" w:rsidR="00D26EF7" w:rsidRPr="008F009F" w:rsidRDefault="00F174CA" w:rsidP="004A1CE5">
            <w:pPr>
              <w:spacing w:after="0"/>
              <w:rPr>
                <w:rFonts w:ascii="Arial" w:hAnsi="Arial" w:cs="Arial"/>
              </w:rPr>
            </w:pPr>
            <w:r w:rsidRPr="008F009F">
              <w:rPr>
                <w:rFonts w:ascii="Arial" w:hAnsi="Arial" w:cs="Arial"/>
              </w:rPr>
              <w:t xml:space="preserve">NSW </w:t>
            </w:r>
            <w:r w:rsidR="00373C99" w:rsidRPr="008F009F">
              <w:rPr>
                <w:rFonts w:ascii="Arial" w:hAnsi="Arial" w:cs="Arial"/>
              </w:rPr>
              <w:t>State Government Regional Cultural Fund</w:t>
            </w:r>
          </w:p>
          <w:p w14:paraId="4771D883" w14:textId="77777777" w:rsidR="00373C99" w:rsidRPr="008F009F" w:rsidRDefault="00373C99" w:rsidP="004A1CE5">
            <w:pPr>
              <w:spacing w:after="0"/>
              <w:rPr>
                <w:rFonts w:ascii="Arial" w:hAnsi="Arial" w:cs="Arial"/>
              </w:rPr>
            </w:pPr>
            <w:r w:rsidRPr="008F009F">
              <w:rPr>
                <w:rFonts w:ascii="Arial" w:hAnsi="Arial" w:cs="Arial"/>
              </w:rPr>
              <w:t xml:space="preserve">Cabonne Council </w:t>
            </w:r>
          </w:p>
        </w:tc>
      </w:tr>
      <w:tr w:rsidR="00D26EF7" w:rsidRPr="008F009F" w14:paraId="75E3AA15" w14:textId="77777777" w:rsidTr="004A1CE5">
        <w:tc>
          <w:tcPr>
            <w:tcW w:w="1701" w:type="dxa"/>
          </w:tcPr>
          <w:p w14:paraId="130CAB66" w14:textId="77777777" w:rsidR="00D26EF7" w:rsidRPr="008F009F" w:rsidRDefault="00D26EF7" w:rsidP="004A1CE5">
            <w:pPr>
              <w:rPr>
                <w:rFonts w:ascii="Arial" w:hAnsi="Arial" w:cs="Arial"/>
                <w:b/>
              </w:rPr>
            </w:pPr>
            <w:r w:rsidRPr="008F009F">
              <w:rPr>
                <w:rFonts w:ascii="Arial" w:hAnsi="Arial" w:cs="Arial"/>
                <w:b/>
              </w:rPr>
              <w:t xml:space="preserve">Key Deliverables </w:t>
            </w:r>
          </w:p>
          <w:p w14:paraId="681817A2" w14:textId="77777777" w:rsidR="00D26EF7" w:rsidRPr="008F009F" w:rsidRDefault="00D26EF7" w:rsidP="004A1CE5">
            <w:pPr>
              <w:rPr>
                <w:rFonts w:ascii="Arial" w:hAnsi="Arial" w:cs="Arial"/>
                <w:b/>
              </w:rPr>
            </w:pPr>
          </w:p>
        </w:tc>
        <w:tc>
          <w:tcPr>
            <w:tcW w:w="7938" w:type="dxa"/>
            <w:gridSpan w:val="3"/>
          </w:tcPr>
          <w:p w14:paraId="7F4F88CD" w14:textId="77777777" w:rsidR="00674C9C" w:rsidRPr="008F009F" w:rsidRDefault="00674C9C" w:rsidP="00B83199">
            <w:pPr>
              <w:jc w:val="both"/>
              <w:rPr>
                <w:rFonts w:ascii="Arial" w:hAnsi="Arial" w:cs="Arial"/>
                <w:b/>
              </w:rPr>
            </w:pPr>
            <w:r w:rsidRPr="008F009F">
              <w:rPr>
                <w:rFonts w:ascii="Arial" w:hAnsi="Arial" w:cs="Arial"/>
                <w:b/>
              </w:rPr>
              <w:t>The project manager would be required to:</w:t>
            </w:r>
          </w:p>
          <w:p w14:paraId="29401058" w14:textId="77777777" w:rsidR="00412C47" w:rsidRPr="008F009F" w:rsidRDefault="000E6F0D" w:rsidP="00B83199">
            <w:pPr>
              <w:pStyle w:val="ListParagraph"/>
              <w:numPr>
                <w:ilvl w:val="0"/>
                <w:numId w:val="58"/>
              </w:numPr>
              <w:spacing w:before="120" w:after="120"/>
              <w:contextualSpacing w:val="0"/>
              <w:jc w:val="both"/>
              <w:rPr>
                <w:rFonts w:ascii="Arial" w:hAnsi="Arial" w:cs="Arial"/>
              </w:rPr>
            </w:pPr>
            <w:r w:rsidRPr="008F009F">
              <w:rPr>
                <w:rFonts w:ascii="Arial" w:hAnsi="Arial" w:cs="Arial"/>
              </w:rPr>
              <w:t>Undertake an Enquiry by Design to develop a preliminary structure plan and refine and test the plan against the vision and principles of the Council and community</w:t>
            </w:r>
            <w:r w:rsidR="00412C47" w:rsidRPr="008F009F">
              <w:rPr>
                <w:rFonts w:ascii="Arial" w:hAnsi="Arial" w:cs="Arial"/>
              </w:rPr>
              <w:t xml:space="preserve"> and aligning with Council’s Community Strategic Plan and Delivery Program</w:t>
            </w:r>
          </w:p>
          <w:p w14:paraId="19BFBACA" w14:textId="77777777" w:rsidR="000E6F0D" w:rsidRPr="008F009F" w:rsidRDefault="00412C47" w:rsidP="00B83199">
            <w:pPr>
              <w:pStyle w:val="ListParagraph"/>
              <w:numPr>
                <w:ilvl w:val="0"/>
                <w:numId w:val="58"/>
              </w:numPr>
              <w:spacing w:before="120" w:after="120"/>
              <w:contextualSpacing w:val="0"/>
              <w:jc w:val="both"/>
              <w:rPr>
                <w:rFonts w:ascii="Arial" w:hAnsi="Arial" w:cs="Arial"/>
              </w:rPr>
            </w:pPr>
            <w:r w:rsidRPr="008F009F">
              <w:rPr>
                <w:rFonts w:ascii="Arial" w:hAnsi="Arial" w:cs="Arial"/>
              </w:rPr>
              <w:t>Completion/review of the final detailed design</w:t>
            </w:r>
          </w:p>
          <w:p w14:paraId="6B6DA169" w14:textId="77777777" w:rsidR="00674C9C" w:rsidRPr="008F009F" w:rsidRDefault="00674C9C" w:rsidP="00B83199">
            <w:pPr>
              <w:pStyle w:val="ListParagraph"/>
              <w:numPr>
                <w:ilvl w:val="0"/>
                <w:numId w:val="58"/>
              </w:numPr>
              <w:spacing w:before="120" w:after="120"/>
              <w:contextualSpacing w:val="0"/>
              <w:jc w:val="both"/>
              <w:rPr>
                <w:rFonts w:ascii="Arial" w:hAnsi="Arial" w:cs="Arial"/>
              </w:rPr>
            </w:pPr>
            <w:r w:rsidRPr="008F009F">
              <w:rPr>
                <w:rFonts w:ascii="Arial" w:hAnsi="Arial" w:cs="Arial"/>
              </w:rPr>
              <w:t>Prepare</w:t>
            </w:r>
            <w:r w:rsidR="00412C47" w:rsidRPr="008F009F">
              <w:rPr>
                <w:rFonts w:ascii="Arial" w:hAnsi="Arial" w:cs="Arial"/>
              </w:rPr>
              <w:t>/review</w:t>
            </w:r>
            <w:r w:rsidRPr="008F009F">
              <w:rPr>
                <w:rFonts w:ascii="Arial" w:hAnsi="Arial" w:cs="Arial"/>
              </w:rPr>
              <w:t xml:space="preserve"> tender</w:t>
            </w:r>
            <w:r w:rsidR="00412C47" w:rsidRPr="008F009F">
              <w:rPr>
                <w:rFonts w:ascii="Arial" w:hAnsi="Arial" w:cs="Arial"/>
              </w:rPr>
              <w:t xml:space="preserve"> documents for the delivery of the project</w:t>
            </w:r>
            <w:r w:rsidRPr="008F009F">
              <w:rPr>
                <w:rFonts w:ascii="Arial" w:hAnsi="Arial" w:cs="Arial"/>
              </w:rPr>
              <w:t xml:space="preserve"> </w:t>
            </w:r>
            <w:r w:rsidR="00412C47" w:rsidRPr="008F009F">
              <w:rPr>
                <w:rFonts w:ascii="Arial" w:hAnsi="Arial" w:cs="Arial"/>
              </w:rPr>
              <w:t>T</w:t>
            </w:r>
            <w:r w:rsidRPr="008F009F">
              <w:rPr>
                <w:rFonts w:ascii="Arial" w:hAnsi="Arial" w:cs="Arial"/>
              </w:rPr>
              <w:t>hese may include but are not limited to civil, structural, Geotech</w:t>
            </w:r>
            <w:r w:rsidR="00412C47" w:rsidRPr="008F009F">
              <w:rPr>
                <w:rFonts w:ascii="Arial" w:hAnsi="Arial" w:cs="Arial"/>
              </w:rPr>
              <w:t>nical</w:t>
            </w:r>
            <w:r w:rsidRPr="008F009F">
              <w:rPr>
                <w:rFonts w:ascii="Arial" w:hAnsi="Arial" w:cs="Arial"/>
              </w:rPr>
              <w:t>, quantity survey</w:t>
            </w:r>
            <w:r w:rsidR="00412C47" w:rsidRPr="008F009F">
              <w:rPr>
                <w:rFonts w:ascii="Arial" w:hAnsi="Arial" w:cs="Arial"/>
              </w:rPr>
              <w:t>ing</w:t>
            </w:r>
            <w:r w:rsidRPr="008F009F">
              <w:rPr>
                <w:rFonts w:ascii="Arial" w:hAnsi="Arial" w:cs="Arial"/>
              </w:rPr>
              <w:t>, landscaping, technology services</w:t>
            </w:r>
            <w:r w:rsidR="00412C47" w:rsidRPr="008F009F">
              <w:rPr>
                <w:rFonts w:ascii="Arial" w:hAnsi="Arial" w:cs="Arial"/>
              </w:rPr>
              <w:t xml:space="preserve"> as required for the delivery of these projects.</w:t>
            </w:r>
          </w:p>
          <w:p w14:paraId="67D624AA" w14:textId="77777777" w:rsidR="00412C47" w:rsidRPr="008F009F" w:rsidRDefault="00412C47" w:rsidP="00B83199">
            <w:pPr>
              <w:pStyle w:val="ListParagraph"/>
              <w:numPr>
                <w:ilvl w:val="0"/>
                <w:numId w:val="58"/>
              </w:numPr>
              <w:spacing w:before="120" w:after="120"/>
              <w:contextualSpacing w:val="0"/>
              <w:jc w:val="both"/>
              <w:rPr>
                <w:rFonts w:ascii="Arial" w:hAnsi="Arial" w:cs="Arial"/>
              </w:rPr>
            </w:pPr>
            <w:r w:rsidRPr="008F009F">
              <w:rPr>
                <w:rFonts w:ascii="Arial" w:hAnsi="Arial" w:cs="Arial"/>
              </w:rPr>
              <w:t>Tendering and contract negotiation</w:t>
            </w:r>
          </w:p>
          <w:p w14:paraId="1D4980C6" w14:textId="77777777" w:rsidR="00412C47" w:rsidRPr="008F009F" w:rsidRDefault="00412C47" w:rsidP="00B83199">
            <w:pPr>
              <w:pStyle w:val="ListParagraph"/>
              <w:numPr>
                <w:ilvl w:val="0"/>
                <w:numId w:val="58"/>
              </w:numPr>
              <w:spacing w:before="120" w:after="120"/>
              <w:contextualSpacing w:val="0"/>
              <w:jc w:val="both"/>
              <w:rPr>
                <w:rFonts w:ascii="Arial" w:hAnsi="Arial" w:cs="Arial"/>
              </w:rPr>
            </w:pPr>
            <w:r w:rsidRPr="008F009F">
              <w:rPr>
                <w:rFonts w:ascii="Arial" w:hAnsi="Arial" w:cs="Arial"/>
              </w:rPr>
              <w:t>Supervision of the construction</w:t>
            </w:r>
            <w:r w:rsidR="00071477" w:rsidRPr="008F009F">
              <w:rPr>
                <w:rFonts w:ascii="Arial" w:hAnsi="Arial" w:cs="Arial"/>
              </w:rPr>
              <w:t>/demolition</w:t>
            </w:r>
            <w:r w:rsidRPr="008F009F">
              <w:rPr>
                <w:rFonts w:ascii="Arial" w:hAnsi="Arial" w:cs="Arial"/>
              </w:rPr>
              <w:t xml:space="preserve"> and contract management.</w:t>
            </w:r>
          </w:p>
          <w:p w14:paraId="27DDFECD" w14:textId="77777777" w:rsidR="00674C9C" w:rsidRPr="008F009F" w:rsidRDefault="00674C9C" w:rsidP="00B83199">
            <w:pPr>
              <w:pStyle w:val="ListParagraph"/>
              <w:numPr>
                <w:ilvl w:val="0"/>
                <w:numId w:val="58"/>
              </w:numPr>
              <w:spacing w:before="120" w:after="120"/>
              <w:contextualSpacing w:val="0"/>
              <w:jc w:val="both"/>
              <w:rPr>
                <w:rFonts w:ascii="Arial" w:hAnsi="Arial" w:cs="Arial"/>
              </w:rPr>
            </w:pPr>
            <w:r w:rsidRPr="008F009F">
              <w:rPr>
                <w:rFonts w:ascii="Arial" w:hAnsi="Arial" w:cs="Arial"/>
              </w:rPr>
              <w:t xml:space="preserve">Coordination of the </w:t>
            </w:r>
            <w:r w:rsidR="00412C47" w:rsidRPr="008F009F">
              <w:rPr>
                <w:rFonts w:ascii="Arial" w:hAnsi="Arial" w:cs="Arial"/>
              </w:rPr>
              <w:t xml:space="preserve">all the </w:t>
            </w:r>
            <w:r w:rsidRPr="008F009F">
              <w:rPr>
                <w:rFonts w:ascii="Arial" w:hAnsi="Arial" w:cs="Arial"/>
              </w:rPr>
              <w:t>approval</w:t>
            </w:r>
            <w:r w:rsidR="00412C47" w:rsidRPr="008F009F">
              <w:rPr>
                <w:rFonts w:ascii="Arial" w:hAnsi="Arial" w:cs="Arial"/>
              </w:rPr>
              <w:t>s</w:t>
            </w:r>
            <w:r w:rsidR="002E25AF" w:rsidRPr="008F009F">
              <w:rPr>
                <w:rFonts w:ascii="Arial" w:hAnsi="Arial" w:cs="Arial"/>
              </w:rPr>
              <w:t xml:space="preserve"> from the relevant government department</w:t>
            </w:r>
            <w:r w:rsidR="003F6EB8" w:rsidRPr="008F009F">
              <w:rPr>
                <w:rFonts w:ascii="Arial" w:hAnsi="Arial" w:cs="Arial"/>
              </w:rPr>
              <w:t>s</w:t>
            </w:r>
            <w:r w:rsidR="002E25AF" w:rsidRPr="008F009F">
              <w:rPr>
                <w:rFonts w:ascii="Arial" w:hAnsi="Arial" w:cs="Arial"/>
              </w:rPr>
              <w:t xml:space="preserve"> and other related organisations </w:t>
            </w:r>
            <w:r w:rsidR="003F6EB8" w:rsidRPr="008F009F">
              <w:rPr>
                <w:rFonts w:ascii="Arial" w:hAnsi="Arial" w:cs="Arial"/>
              </w:rPr>
              <w:t xml:space="preserve">which are </w:t>
            </w:r>
            <w:r w:rsidR="002E25AF" w:rsidRPr="008F009F">
              <w:rPr>
                <w:rFonts w:ascii="Arial" w:hAnsi="Arial" w:cs="Arial"/>
              </w:rPr>
              <w:t>necessary for the delivery of the project.</w:t>
            </w:r>
          </w:p>
          <w:p w14:paraId="0A84D445" w14:textId="77777777" w:rsidR="00674C9C" w:rsidRPr="008F009F" w:rsidRDefault="00674C9C" w:rsidP="00B83199">
            <w:pPr>
              <w:pStyle w:val="ListParagraph"/>
              <w:numPr>
                <w:ilvl w:val="0"/>
                <w:numId w:val="58"/>
              </w:numPr>
              <w:spacing w:before="120" w:after="120"/>
              <w:contextualSpacing w:val="0"/>
              <w:jc w:val="both"/>
              <w:rPr>
                <w:rFonts w:ascii="Arial" w:hAnsi="Arial" w:cs="Arial"/>
              </w:rPr>
            </w:pPr>
            <w:r w:rsidRPr="008F009F">
              <w:rPr>
                <w:rFonts w:ascii="Arial" w:hAnsi="Arial" w:cs="Arial"/>
              </w:rPr>
              <w:t xml:space="preserve">Consultant and </w:t>
            </w:r>
            <w:r w:rsidR="00373C99" w:rsidRPr="008F009F">
              <w:rPr>
                <w:rFonts w:ascii="Arial" w:hAnsi="Arial" w:cs="Arial"/>
              </w:rPr>
              <w:t>c</w:t>
            </w:r>
            <w:r w:rsidRPr="008F009F">
              <w:rPr>
                <w:rFonts w:ascii="Arial" w:hAnsi="Arial" w:cs="Arial"/>
              </w:rPr>
              <w:t xml:space="preserve">ontract management </w:t>
            </w:r>
          </w:p>
          <w:p w14:paraId="24D00DB8" w14:textId="77777777" w:rsidR="00674C9C" w:rsidRPr="008F009F" w:rsidRDefault="00674C9C" w:rsidP="00B83199">
            <w:pPr>
              <w:pStyle w:val="ListParagraph"/>
              <w:numPr>
                <w:ilvl w:val="0"/>
                <w:numId w:val="58"/>
              </w:numPr>
              <w:spacing w:before="120" w:after="120"/>
              <w:contextualSpacing w:val="0"/>
              <w:jc w:val="both"/>
              <w:rPr>
                <w:rFonts w:ascii="Arial" w:hAnsi="Arial" w:cs="Arial"/>
              </w:rPr>
            </w:pPr>
            <w:r w:rsidRPr="008F009F">
              <w:rPr>
                <w:rFonts w:ascii="Arial" w:hAnsi="Arial" w:cs="Arial"/>
              </w:rPr>
              <w:lastRenderedPageBreak/>
              <w:t xml:space="preserve">Stakeholder and </w:t>
            </w:r>
            <w:r w:rsidR="003F6EB8" w:rsidRPr="008F009F">
              <w:rPr>
                <w:rFonts w:ascii="Arial" w:hAnsi="Arial" w:cs="Arial"/>
              </w:rPr>
              <w:t>c</w:t>
            </w:r>
            <w:r w:rsidRPr="008F009F">
              <w:rPr>
                <w:rFonts w:ascii="Arial" w:hAnsi="Arial" w:cs="Arial"/>
              </w:rPr>
              <w:t xml:space="preserve">ommunity consultation </w:t>
            </w:r>
          </w:p>
          <w:p w14:paraId="5CAB1D97" w14:textId="77777777" w:rsidR="00674C9C" w:rsidRPr="008F009F" w:rsidRDefault="002E25AF" w:rsidP="00B83199">
            <w:pPr>
              <w:pStyle w:val="ListParagraph"/>
              <w:numPr>
                <w:ilvl w:val="0"/>
                <w:numId w:val="59"/>
              </w:numPr>
              <w:spacing w:before="120" w:after="120"/>
              <w:contextualSpacing w:val="0"/>
              <w:jc w:val="both"/>
              <w:rPr>
                <w:rFonts w:ascii="Arial" w:hAnsi="Arial" w:cs="Arial"/>
              </w:rPr>
            </w:pPr>
            <w:r w:rsidRPr="008F009F">
              <w:rPr>
                <w:rFonts w:ascii="Arial" w:hAnsi="Arial" w:cs="Arial"/>
              </w:rPr>
              <w:t>Overall p</w:t>
            </w:r>
            <w:r w:rsidR="00674C9C" w:rsidRPr="008F009F">
              <w:rPr>
                <w:rFonts w:ascii="Arial" w:hAnsi="Arial" w:cs="Arial"/>
              </w:rPr>
              <w:t xml:space="preserve">roject </w:t>
            </w:r>
            <w:r w:rsidRPr="008F009F">
              <w:rPr>
                <w:rFonts w:ascii="Arial" w:hAnsi="Arial" w:cs="Arial"/>
              </w:rPr>
              <w:t>m</w:t>
            </w:r>
            <w:r w:rsidR="00674C9C" w:rsidRPr="008F009F">
              <w:rPr>
                <w:rFonts w:ascii="Arial" w:hAnsi="Arial" w:cs="Arial"/>
              </w:rPr>
              <w:t>anagement</w:t>
            </w:r>
            <w:r w:rsidRPr="008F009F">
              <w:rPr>
                <w:rFonts w:ascii="Arial" w:hAnsi="Arial" w:cs="Arial"/>
              </w:rPr>
              <w:t>.</w:t>
            </w:r>
            <w:r w:rsidR="00674C9C" w:rsidRPr="008F009F">
              <w:rPr>
                <w:rFonts w:ascii="Arial" w:hAnsi="Arial" w:cs="Arial"/>
              </w:rPr>
              <w:t xml:space="preserve"> </w:t>
            </w:r>
          </w:p>
          <w:p w14:paraId="2B9B0A37" w14:textId="77777777" w:rsidR="00D26EF7" w:rsidRPr="008F009F" w:rsidRDefault="002E25AF" w:rsidP="00B83199">
            <w:pPr>
              <w:pStyle w:val="ListParagraph"/>
              <w:numPr>
                <w:ilvl w:val="0"/>
                <w:numId w:val="59"/>
              </w:numPr>
              <w:spacing w:before="120" w:after="120"/>
              <w:contextualSpacing w:val="0"/>
              <w:jc w:val="both"/>
              <w:rPr>
                <w:rFonts w:ascii="Arial" w:hAnsi="Arial" w:cs="Arial"/>
              </w:rPr>
            </w:pPr>
            <w:r w:rsidRPr="008F009F">
              <w:rPr>
                <w:rFonts w:ascii="Arial" w:hAnsi="Arial" w:cs="Arial"/>
              </w:rPr>
              <w:t>Reporting and a</w:t>
            </w:r>
            <w:r w:rsidR="00674C9C" w:rsidRPr="008F009F">
              <w:rPr>
                <w:rFonts w:ascii="Arial" w:hAnsi="Arial" w:cs="Arial"/>
              </w:rPr>
              <w:t xml:space="preserve">cquittal of the Grant </w:t>
            </w:r>
            <w:r w:rsidRPr="008F009F">
              <w:rPr>
                <w:rFonts w:ascii="Arial" w:hAnsi="Arial" w:cs="Arial"/>
              </w:rPr>
              <w:t xml:space="preserve">funding </w:t>
            </w:r>
            <w:r w:rsidR="00674C9C" w:rsidRPr="008F009F">
              <w:rPr>
                <w:rFonts w:ascii="Arial" w:hAnsi="Arial" w:cs="Arial"/>
              </w:rPr>
              <w:t xml:space="preserve">at key milestones </w:t>
            </w:r>
            <w:r w:rsidR="00D26EF7" w:rsidRPr="008F009F">
              <w:rPr>
                <w:rFonts w:ascii="Arial" w:hAnsi="Arial" w:cs="Arial"/>
              </w:rPr>
              <w:t xml:space="preserve"> </w:t>
            </w:r>
          </w:p>
        </w:tc>
      </w:tr>
      <w:tr w:rsidR="00F162C1" w:rsidRPr="008F009F" w14:paraId="5848221F" w14:textId="77777777" w:rsidTr="004A1CE5">
        <w:tc>
          <w:tcPr>
            <w:tcW w:w="1701" w:type="dxa"/>
          </w:tcPr>
          <w:p w14:paraId="3A00DA1F" w14:textId="77777777" w:rsidR="00F162C1" w:rsidRPr="008F009F" w:rsidRDefault="00F162C1" w:rsidP="004A1CE5">
            <w:pPr>
              <w:rPr>
                <w:rFonts w:ascii="Arial" w:hAnsi="Arial" w:cs="Arial"/>
                <w:b/>
              </w:rPr>
            </w:pPr>
            <w:r w:rsidRPr="008F009F">
              <w:rPr>
                <w:rFonts w:ascii="Arial" w:hAnsi="Arial" w:cs="Arial"/>
                <w:b/>
              </w:rPr>
              <w:lastRenderedPageBreak/>
              <w:t>Key Reporting Milestones</w:t>
            </w:r>
          </w:p>
        </w:tc>
        <w:tc>
          <w:tcPr>
            <w:tcW w:w="7938" w:type="dxa"/>
            <w:gridSpan w:val="3"/>
          </w:tcPr>
          <w:p w14:paraId="4DBC9FB8" w14:textId="77777777" w:rsidR="00F162C1" w:rsidRPr="008F009F" w:rsidRDefault="00F162C1" w:rsidP="00674C9C">
            <w:pPr>
              <w:rPr>
                <w:rFonts w:ascii="Arial" w:hAnsi="Arial" w:cs="Arial"/>
              </w:rPr>
            </w:pPr>
            <w:r w:rsidRPr="008F009F">
              <w:rPr>
                <w:rFonts w:ascii="Arial" w:hAnsi="Arial" w:cs="Arial"/>
              </w:rPr>
              <w:t>To funding body as per funding agreement</w:t>
            </w:r>
          </w:p>
        </w:tc>
      </w:tr>
      <w:tr w:rsidR="00EC6F90" w:rsidRPr="008F009F" w14:paraId="42DC2FD2" w14:textId="77777777" w:rsidTr="008F57EC">
        <w:tc>
          <w:tcPr>
            <w:tcW w:w="1701" w:type="dxa"/>
          </w:tcPr>
          <w:p w14:paraId="6251D5A7" w14:textId="77777777" w:rsidR="00EC6F90" w:rsidRPr="008F009F" w:rsidRDefault="00EC6F90" w:rsidP="004A1CE5">
            <w:pPr>
              <w:rPr>
                <w:rFonts w:ascii="Arial" w:hAnsi="Arial" w:cs="Arial"/>
                <w:b/>
              </w:rPr>
            </w:pPr>
            <w:r w:rsidRPr="008F009F">
              <w:rPr>
                <w:rFonts w:ascii="Arial" w:hAnsi="Arial" w:cs="Arial"/>
                <w:b/>
              </w:rPr>
              <w:t xml:space="preserve">Key </w:t>
            </w:r>
            <w:r w:rsidR="00F162C1" w:rsidRPr="008F009F">
              <w:rPr>
                <w:rFonts w:ascii="Arial" w:hAnsi="Arial" w:cs="Arial"/>
                <w:b/>
              </w:rPr>
              <w:t xml:space="preserve"> </w:t>
            </w:r>
            <w:r w:rsidRPr="008F009F">
              <w:rPr>
                <w:rFonts w:ascii="Arial" w:hAnsi="Arial" w:cs="Arial"/>
                <w:b/>
              </w:rPr>
              <w:t xml:space="preserve">Milestones </w:t>
            </w:r>
          </w:p>
        </w:tc>
        <w:tc>
          <w:tcPr>
            <w:tcW w:w="2646" w:type="dxa"/>
          </w:tcPr>
          <w:p w14:paraId="787E5210" w14:textId="77777777" w:rsidR="00EC6F90" w:rsidRPr="008F009F" w:rsidRDefault="007F3958" w:rsidP="007F3958">
            <w:pPr>
              <w:spacing w:after="0"/>
              <w:ind w:left="31"/>
              <w:jc w:val="both"/>
              <w:rPr>
                <w:rFonts w:ascii="Arial" w:hAnsi="Arial" w:cs="Arial"/>
              </w:rPr>
            </w:pPr>
            <w:r w:rsidRPr="008F009F">
              <w:rPr>
                <w:rFonts w:ascii="Arial" w:hAnsi="Arial" w:cs="Arial"/>
                <w:b/>
              </w:rPr>
              <w:t>Stage One</w:t>
            </w:r>
            <w:r w:rsidRPr="008F009F">
              <w:rPr>
                <w:rFonts w:ascii="Arial" w:hAnsi="Arial" w:cs="Arial"/>
              </w:rPr>
              <w:t>: Project Scope &amp; limitation</w:t>
            </w:r>
          </w:p>
        </w:tc>
        <w:tc>
          <w:tcPr>
            <w:tcW w:w="2646" w:type="dxa"/>
          </w:tcPr>
          <w:p w14:paraId="211F2D52" w14:textId="77777777" w:rsidR="00EC6F90" w:rsidRPr="008F009F" w:rsidRDefault="007F3958" w:rsidP="007F3958">
            <w:pPr>
              <w:spacing w:after="0"/>
              <w:ind w:left="31"/>
              <w:jc w:val="both"/>
              <w:rPr>
                <w:rFonts w:ascii="Arial" w:hAnsi="Arial" w:cs="Arial"/>
              </w:rPr>
            </w:pPr>
            <w:r w:rsidRPr="008F009F">
              <w:rPr>
                <w:rFonts w:ascii="Arial" w:hAnsi="Arial" w:cs="Arial"/>
              </w:rPr>
              <w:t>Project concept &amp; brief</w:t>
            </w:r>
          </w:p>
        </w:tc>
        <w:tc>
          <w:tcPr>
            <w:tcW w:w="2646" w:type="dxa"/>
          </w:tcPr>
          <w:p w14:paraId="441A5FDB" w14:textId="77777777" w:rsidR="00EC6F90" w:rsidRPr="008F009F" w:rsidRDefault="007F3958" w:rsidP="007F3958">
            <w:pPr>
              <w:spacing w:after="0"/>
              <w:ind w:left="31"/>
              <w:jc w:val="both"/>
              <w:rPr>
                <w:rFonts w:ascii="Arial" w:hAnsi="Arial" w:cs="Arial"/>
              </w:rPr>
            </w:pPr>
            <w:r w:rsidRPr="008F009F">
              <w:rPr>
                <w:rFonts w:ascii="Arial" w:hAnsi="Arial" w:cs="Arial"/>
              </w:rPr>
              <w:t>4 weeks from appointment</w:t>
            </w:r>
          </w:p>
        </w:tc>
      </w:tr>
      <w:tr w:rsidR="007F3958" w:rsidRPr="008F009F" w14:paraId="4430C8CE" w14:textId="77777777" w:rsidTr="008F57EC">
        <w:tc>
          <w:tcPr>
            <w:tcW w:w="1701" w:type="dxa"/>
          </w:tcPr>
          <w:p w14:paraId="14236E46" w14:textId="77777777" w:rsidR="007F3958" w:rsidRPr="008F009F" w:rsidRDefault="007F3958" w:rsidP="004A1CE5">
            <w:pPr>
              <w:rPr>
                <w:rFonts w:ascii="Arial" w:hAnsi="Arial" w:cs="Arial"/>
                <w:b/>
              </w:rPr>
            </w:pPr>
          </w:p>
        </w:tc>
        <w:tc>
          <w:tcPr>
            <w:tcW w:w="2646" w:type="dxa"/>
          </w:tcPr>
          <w:p w14:paraId="2E4A24E2" w14:textId="77777777" w:rsidR="007F3958" w:rsidRPr="008F009F" w:rsidRDefault="007F3958" w:rsidP="007F3958">
            <w:pPr>
              <w:spacing w:after="0"/>
              <w:ind w:left="31"/>
              <w:jc w:val="both"/>
              <w:rPr>
                <w:rFonts w:ascii="Arial" w:hAnsi="Arial" w:cs="Arial"/>
              </w:rPr>
            </w:pPr>
            <w:r w:rsidRPr="008F009F">
              <w:rPr>
                <w:rFonts w:ascii="Arial" w:hAnsi="Arial" w:cs="Arial"/>
                <w:b/>
              </w:rPr>
              <w:t>Stage 2</w:t>
            </w:r>
            <w:r w:rsidRPr="008F009F">
              <w:rPr>
                <w:rFonts w:ascii="Arial" w:hAnsi="Arial" w:cs="Arial"/>
              </w:rPr>
              <w:t>: Project Design</w:t>
            </w:r>
          </w:p>
        </w:tc>
        <w:tc>
          <w:tcPr>
            <w:tcW w:w="2646" w:type="dxa"/>
          </w:tcPr>
          <w:p w14:paraId="6D75C771" w14:textId="77777777" w:rsidR="007F3958" w:rsidRPr="008F009F" w:rsidRDefault="007F3958" w:rsidP="007F3958">
            <w:pPr>
              <w:spacing w:after="0"/>
              <w:ind w:left="31"/>
              <w:jc w:val="both"/>
              <w:rPr>
                <w:rFonts w:ascii="Arial" w:hAnsi="Arial" w:cs="Arial"/>
              </w:rPr>
            </w:pPr>
            <w:r w:rsidRPr="008F009F">
              <w:rPr>
                <w:rFonts w:ascii="Arial" w:hAnsi="Arial" w:cs="Arial"/>
              </w:rPr>
              <w:t>Complex design (enquiry by design)</w:t>
            </w:r>
          </w:p>
        </w:tc>
        <w:tc>
          <w:tcPr>
            <w:tcW w:w="2646" w:type="dxa"/>
          </w:tcPr>
          <w:p w14:paraId="5A7135FB" w14:textId="77777777" w:rsidR="007F3958" w:rsidRPr="008F009F" w:rsidRDefault="007F3958" w:rsidP="007F3958">
            <w:pPr>
              <w:spacing w:after="0"/>
              <w:ind w:left="31"/>
              <w:jc w:val="both"/>
              <w:rPr>
                <w:rFonts w:ascii="Arial" w:hAnsi="Arial" w:cs="Arial"/>
              </w:rPr>
            </w:pPr>
            <w:r w:rsidRPr="008F009F">
              <w:rPr>
                <w:rFonts w:ascii="Arial" w:hAnsi="Arial" w:cs="Arial"/>
              </w:rPr>
              <w:t>By 30 June 2020</w:t>
            </w:r>
          </w:p>
        </w:tc>
      </w:tr>
      <w:tr w:rsidR="007F3958" w:rsidRPr="008F009F" w14:paraId="3929459A" w14:textId="77777777" w:rsidTr="008F57EC">
        <w:tc>
          <w:tcPr>
            <w:tcW w:w="1701" w:type="dxa"/>
          </w:tcPr>
          <w:p w14:paraId="1E9472E3" w14:textId="77777777" w:rsidR="007F3958" w:rsidRPr="008F009F" w:rsidRDefault="007F3958" w:rsidP="004A1CE5">
            <w:pPr>
              <w:rPr>
                <w:rFonts w:ascii="Arial" w:hAnsi="Arial" w:cs="Arial"/>
                <w:b/>
              </w:rPr>
            </w:pPr>
          </w:p>
        </w:tc>
        <w:tc>
          <w:tcPr>
            <w:tcW w:w="2646" w:type="dxa"/>
          </w:tcPr>
          <w:p w14:paraId="40081F18" w14:textId="77777777" w:rsidR="007F3958" w:rsidRPr="008F009F" w:rsidRDefault="007F3958" w:rsidP="007F3958">
            <w:pPr>
              <w:spacing w:after="0"/>
              <w:ind w:left="31"/>
              <w:jc w:val="both"/>
              <w:rPr>
                <w:rFonts w:ascii="Arial" w:hAnsi="Arial" w:cs="Arial"/>
              </w:rPr>
            </w:pPr>
            <w:r w:rsidRPr="008F009F">
              <w:rPr>
                <w:rFonts w:ascii="Arial" w:hAnsi="Arial" w:cs="Arial"/>
                <w:b/>
              </w:rPr>
              <w:t>State 3</w:t>
            </w:r>
            <w:r w:rsidRPr="008F009F">
              <w:rPr>
                <w:rFonts w:ascii="Arial" w:hAnsi="Arial" w:cs="Arial"/>
              </w:rPr>
              <w:t>: Project delivery</w:t>
            </w:r>
          </w:p>
        </w:tc>
        <w:tc>
          <w:tcPr>
            <w:tcW w:w="2646" w:type="dxa"/>
          </w:tcPr>
          <w:p w14:paraId="129DB124" w14:textId="77777777" w:rsidR="007F3958" w:rsidRPr="008F009F" w:rsidRDefault="007F3958" w:rsidP="007F3958">
            <w:pPr>
              <w:spacing w:after="0"/>
              <w:ind w:left="31"/>
              <w:jc w:val="both"/>
              <w:rPr>
                <w:rFonts w:ascii="Arial" w:hAnsi="Arial" w:cs="Arial"/>
              </w:rPr>
            </w:pPr>
            <w:r w:rsidRPr="008F009F">
              <w:rPr>
                <w:rFonts w:ascii="Arial" w:hAnsi="Arial" w:cs="Arial"/>
              </w:rPr>
              <w:t>Building completed</w:t>
            </w:r>
          </w:p>
        </w:tc>
        <w:tc>
          <w:tcPr>
            <w:tcW w:w="2646" w:type="dxa"/>
          </w:tcPr>
          <w:p w14:paraId="46A16840" w14:textId="77777777" w:rsidR="007F3958" w:rsidRPr="008F009F" w:rsidRDefault="002E25AF" w:rsidP="007F3958">
            <w:pPr>
              <w:spacing w:after="0"/>
              <w:ind w:left="31"/>
              <w:jc w:val="both"/>
              <w:rPr>
                <w:rFonts w:ascii="Arial" w:hAnsi="Arial" w:cs="Arial"/>
              </w:rPr>
            </w:pPr>
            <w:r w:rsidRPr="008F009F">
              <w:rPr>
                <w:rFonts w:ascii="Arial" w:hAnsi="Arial" w:cs="Arial"/>
              </w:rPr>
              <w:t>30 June 2021</w:t>
            </w:r>
          </w:p>
        </w:tc>
      </w:tr>
      <w:tr w:rsidR="007F3958" w:rsidRPr="008F009F" w14:paraId="6DCA58D2" w14:textId="77777777" w:rsidTr="008F57EC">
        <w:tc>
          <w:tcPr>
            <w:tcW w:w="1701" w:type="dxa"/>
          </w:tcPr>
          <w:p w14:paraId="7F60036D" w14:textId="77777777" w:rsidR="007F3958" w:rsidRPr="008F009F" w:rsidRDefault="007F3958" w:rsidP="004A1CE5">
            <w:pPr>
              <w:rPr>
                <w:rFonts w:ascii="Arial" w:hAnsi="Arial" w:cs="Arial"/>
                <w:b/>
              </w:rPr>
            </w:pPr>
          </w:p>
        </w:tc>
        <w:tc>
          <w:tcPr>
            <w:tcW w:w="2646" w:type="dxa"/>
          </w:tcPr>
          <w:p w14:paraId="21706EAD" w14:textId="77777777" w:rsidR="007F3958" w:rsidRPr="008F009F" w:rsidRDefault="007F3958" w:rsidP="007F3958">
            <w:pPr>
              <w:spacing w:after="0"/>
              <w:ind w:left="31"/>
              <w:jc w:val="both"/>
              <w:rPr>
                <w:rFonts w:ascii="Arial" w:hAnsi="Arial" w:cs="Arial"/>
              </w:rPr>
            </w:pPr>
            <w:r w:rsidRPr="008F009F">
              <w:rPr>
                <w:rFonts w:ascii="Arial" w:hAnsi="Arial" w:cs="Arial"/>
                <w:b/>
              </w:rPr>
              <w:t>Stage 4</w:t>
            </w:r>
            <w:r w:rsidRPr="008F009F">
              <w:rPr>
                <w:rFonts w:ascii="Arial" w:hAnsi="Arial" w:cs="Arial"/>
              </w:rPr>
              <w:t>: Project Closure</w:t>
            </w:r>
          </w:p>
        </w:tc>
        <w:tc>
          <w:tcPr>
            <w:tcW w:w="2646" w:type="dxa"/>
          </w:tcPr>
          <w:p w14:paraId="7152A2E9" w14:textId="77777777" w:rsidR="007F3958" w:rsidRPr="008F009F" w:rsidRDefault="007F3958" w:rsidP="007F3958">
            <w:pPr>
              <w:spacing w:after="0"/>
              <w:ind w:left="31"/>
              <w:jc w:val="both"/>
              <w:rPr>
                <w:rFonts w:ascii="Arial" w:hAnsi="Arial" w:cs="Arial"/>
              </w:rPr>
            </w:pPr>
            <w:r w:rsidRPr="008F009F">
              <w:rPr>
                <w:rFonts w:ascii="Arial" w:hAnsi="Arial" w:cs="Arial"/>
              </w:rPr>
              <w:t xml:space="preserve">Handover of </w:t>
            </w:r>
            <w:r w:rsidR="00F162C1" w:rsidRPr="008F009F">
              <w:rPr>
                <w:rFonts w:ascii="Arial" w:hAnsi="Arial" w:cs="Arial"/>
              </w:rPr>
              <w:t>a</w:t>
            </w:r>
            <w:r w:rsidR="00EF4934">
              <w:rPr>
                <w:rFonts w:ascii="Arial" w:hAnsi="Arial" w:cs="Arial"/>
              </w:rPr>
              <w:t xml:space="preserve">sset and </w:t>
            </w:r>
            <w:r w:rsidR="00F162C1" w:rsidRPr="008F009F">
              <w:rPr>
                <w:rFonts w:ascii="Arial" w:hAnsi="Arial" w:cs="Arial"/>
              </w:rPr>
              <w:t>p</w:t>
            </w:r>
            <w:r w:rsidRPr="008F009F">
              <w:rPr>
                <w:rFonts w:ascii="Arial" w:hAnsi="Arial" w:cs="Arial"/>
              </w:rPr>
              <w:t>roject completed</w:t>
            </w:r>
          </w:p>
        </w:tc>
        <w:tc>
          <w:tcPr>
            <w:tcW w:w="2646" w:type="dxa"/>
          </w:tcPr>
          <w:p w14:paraId="0A40AA1A" w14:textId="77777777" w:rsidR="007F3958" w:rsidRPr="008F009F" w:rsidRDefault="002E25AF" w:rsidP="007F3958">
            <w:pPr>
              <w:spacing w:after="0"/>
              <w:ind w:left="31"/>
              <w:jc w:val="both"/>
              <w:rPr>
                <w:rFonts w:ascii="Arial" w:hAnsi="Arial" w:cs="Arial"/>
              </w:rPr>
            </w:pPr>
            <w:r w:rsidRPr="008F009F">
              <w:rPr>
                <w:rFonts w:ascii="Arial" w:hAnsi="Arial" w:cs="Arial"/>
              </w:rPr>
              <w:t>30 July 2021</w:t>
            </w:r>
          </w:p>
        </w:tc>
      </w:tr>
    </w:tbl>
    <w:p w14:paraId="06BE6508" w14:textId="77777777" w:rsidR="00EF4934" w:rsidRDefault="00674C9C" w:rsidP="00674C9C">
      <w:pPr>
        <w:rPr>
          <w:rFonts w:asciiTheme="minorHAnsi" w:hAnsiTheme="minorHAnsi" w:cstheme="minorHAnsi"/>
        </w:rPr>
      </w:pPr>
      <w:r w:rsidRPr="008F009F">
        <w:rPr>
          <w:rFonts w:asciiTheme="minorHAnsi" w:hAnsiTheme="minorHAnsi" w:cstheme="minorHAnsi"/>
        </w:rPr>
        <w:tab/>
      </w:r>
    </w:p>
    <w:p w14:paraId="51369762" w14:textId="77777777" w:rsidR="00674C9C" w:rsidRPr="008F009F" w:rsidRDefault="00674C9C" w:rsidP="00674C9C">
      <w:pPr>
        <w:rPr>
          <w:rFonts w:ascii="Arial" w:hAnsi="Arial" w:cs="Arial"/>
          <w:sz w:val="24"/>
          <w:szCs w:val="24"/>
        </w:rPr>
      </w:pPr>
      <w:r w:rsidRPr="008F009F">
        <w:rPr>
          <w:rFonts w:ascii="Arial" w:hAnsi="Arial" w:cs="Arial"/>
          <w:b/>
          <w:bCs/>
          <w:sz w:val="24"/>
          <w:szCs w:val="24"/>
        </w:rPr>
        <w:t>3.3</w:t>
      </w:r>
      <w:r w:rsidR="00F162C1" w:rsidRPr="008F009F">
        <w:rPr>
          <w:rFonts w:ascii="Arial" w:hAnsi="Arial" w:cs="Arial"/>
          <w:b/>
          <w:bCs/>
          <w:sz w:val="24"/>
          <w:szCs w:val="24"/>
        </w:rPr>
        <w:tab/>
        <w:t xml:space="preserve">Eugowra Puzzle Flat Creek </w:t>
      </w:r>
      <w:r w:rsidR="007D6F73">
        <w:rPr>
          <w:rFonts w:ascii="Arial" w:hAnsi="Arial" w:cs="Arial"/>
          <w:b/>
          <w:bCs/>
          <w:sz w:val="24"/>
          <w:szCs w:val="24"/>
        </w:rPr>
        <w:t>Flood L</w:t>
      </w:r>
      <w:r w:rsidR="00F162C1" w:rsidRPr="008F009F">
        <w:rPr>
          <w:rFonts w:ascii="Arial" w:hAnsi="Arial" w:cs="Arial"/>
          <w:b/>
          <w:bCs/>
          <w:sz w:val="24"/>
          <w:szCs w:val="24"/>
        </w:rPr>
        <w:t>evee</w:t>
      </w:r>
      <w:r w:rsidRPr="008F009F">
        <w:rPr>
          <w:rFonts w:ascii="Arial" w:hAnsi="Arial" w:cs="Arial"/>
          <w:b/>
          <w:bCs/>
          <w:sz w:val="24"/>
          <w:szCs w:val="24"/>
        </w:rPr>
        <w:tab/>
      </w:r>
    </w:p>
    <w:tbl>
      <w:tblPr>
        <w:tblStyle w:val="TableGrid"/>
        <w:tblW w:w="0" w:type="auto"/>
        <w:tblInd w:w="137" w:type="dxa"/>
        <w:tblLook w:val="04A0" w:firstRow="1" w:lastRow="0" w:firstColumn="1" w:lastColumn="0" w:noHBand="0" w:noVBand="1"/>
      </w:tblPr>
      <w:tblGrid>
        <w:gridCol w:w="1701"/>
        <w:gridCol w:w="2646"/>
        <w:gridCol w:w="2646"/>
        <w:gridCol w:w="2646"/>
      </w:tblGrid>
      <w:tr w:rsidR="00674C9C" w:rsidRPr="008F009F" w14:paraId="7048C083" w14:textId="77777777" w:rsidTr="004A1CE5">
        <w:tc>
          <w:tcPr>
            <w:tcW w:w="1701" w:type="dxa"/>
          </w:tcPr>
          <w:p w14:paraId="365A5C46" w14:textId="77777777" w:rsidR="00674C9C" w:rsidRPr="008F009F" w:rsidRDefault="00674C9C" w:rsidP="004A1CE5">
            <w:pPr>
              <w:rPr>
                <w:rFonts w:ascii="Arial" w:hAnsi="Arial" w:cs="Arial"/>
                <w:b/>
                <w:sz w:val="24"/>
                <w:szCs w:val="24"/>
              </w:rPr>
            </w:pPr>
            <w:r w:rsidRPr="008F009F">
              <w:rPr>
                <w:rFonts w:ascii="Arial" w:hAnsi="Arial" w:cs="Arial"/>
                <w:b/>
                <w:sz w:val="24"/>
                <w:szCs w:val="24"/>
              </w:rPr>
              <w:t>Project Overview</w:t>
            </w:r>
          </w:p>
        </w:tc>
        <w:tc>
          <w:tcPr>
            <w:tcW w:w="7938" w:type="dxa"/>
            <w:gridSpan w:val="3"/>
          </w:tcPr>
          <w:p w14:paraId="4392C2D2" w14:textId="77777777" w:rsidR="00674C9C" w:rsidRPr="008F009F" w:rsidRDefault="00607F5D" w:rsidP="00D633D5">
            <w:pPr>
              <w:spacing w:line="240" w:lineRule="auto"/>
              <w:jc w:val="both"/>
              <w:rPr>
                <w:rFonts w:ascii="Arial" w:hAnsi="Arial" w:cs="Arial"/>
              </w:rPr>
            </w:pPr>
            <w:r w:rsidRPr="008F009F">
              <w:rPr>
                <w:rFonts w:ascii="Arial" w:hAnsi="Arial" w:cs="Arial"/>
              </w:rPr>
              <w:t>The proposed works involve an upgrade to the existing levee and construction of a new levee within the 'gap'. The construction to fill in approximately 1km gap in the existing levee on the Puzzle Flat Creek at Eugowra will prevent flood water diverting through the gap in the levee and inundating the eastern section of Eugowra. A complete levee will help to retain flood water within the channel of the creek and divert flood water around the village. The existing levee has gaps and is inadequately sized and as such does not protect the community from flooding. The proposed new levee will fix the gaps and raise the existing levee to a more suitable height.</w:t>
            </w:r>
          </w:p>
        </w:tc>
      </w:tr>
      <w:tr w:rsidR="00674C9C" w:rsidRPr="008F009F" w14:paraId="331450B0" w14:textId="77777777" w:rsidTr="004A1CE5">
        <w:tc>
          <w:tcPr>
            <w:tcW w:w="1701" w:type="dxa"/>
          </w:tcPr>
          <w:p w14:paraId="320E53B5" w14:textId="77777777" w:rsidR="00674C9C" w:rsidRPr="008F009F" w:rsidRDefault="00674C9C" w:rsidP="004A1CE5">
            <w:pPr>
              <w:rPr>
                <w:rFonts w:ascii="Arial" w:hAnsi="Arial" w:cs="Arial"/>
                <w:b/>
                <w:sz w:val="24"/>
                <w:szCs w:val="24"/>
              </w:rPr>
            </w:pPr>
            <w:r w:rsidRPr="008F009F">
              <w:rPr>
                <w:rFonts w:ascii="Arial" w:hAnsi="Arial" w:cs="Arial"/>
                <w:b/>
                <w:sz w:val="24"/>
                <w:szCs w:val="24"/>
              </w:rPr>
              <w:t>Total Project Cost</w:t>
            </w:r>
          </w:p>
        </w:tc>
        <w:tc>
          <w:tcPr>
            <w:tcW w:w="7938" w:type="dxa"/>
            <w:gridSpan w:val="3"/>
          </w:tcPr>
          <w:p w14:paraId="6AAE12CE" w14:textId="77777777" w:rsidR="00674C9C" w:rsidRPr="008F009F" w:rsidRDefault="0029662A" w:rsidP="004A1CE5">
            <w:pPr>
              <w:rPr>
                <w:rFonts w:ascii="Arial" w:hAnsi="Arial" w:cs="Arial"/>
              </w:rPr>
            </w:pPr>
            <w:r w:rsidRPr="008F009F">
              <w:rPr>
                <w:rFonts w:ascii="Arial" w:hAnsi="Arial" w:cs="Arial"/>
              </w:rPr>
              <w:t>$2,341.210</w:t>
            </w:r>
          </w:p>
        </w:tc>
      </w:tr>
      <w:tr w:rsidR="00674C9C" w:rsidRPr="008F009F" w14:paraId="364FAAF0" w14:textId="77777777" w:rsidTr="004A1CE5">
        <w:tc>
          <w:tcPr>
            <w:tcW w:w="1701" w:type="dxa"/>
          </w:tcPr>
          <w:p w14:paraId="2D684056" w14:textId="77777777" w:rsidR="00674C9C" w:rsidRPr="008F009F" w:rsidRDefault="00674C9C" w:rsidP="004A1CE5">
            <w:pPr>
              <w:rPr>
                <w:rFonts w:ascii="Arial" w:hAnsi="Arial" w:cs="Arial"/>
                <w:b/>
                <w:sz w:val="24"/>
                <w:szCs w:val="24"/>
              </w:rPr>
            </w:pPr>
            <w:r w:rsidRPr="008F009F">
              <w:rPr>
                <w:rFonts w:ascii="Arial" w:hAnsi="Arial" w:cs="Arial"/>
                <w:b/>
                <w:sz w:val="24"/>
                <w:szCs w:val="24"/>
              </w:rPr>
              <w:t>Funding Source:</w:t>
            </w:r>
          </w:p>
        </w:tc>
        <w:tc>
          <w:tcPr>
            <w:tcW w:w="7938" w:type="dxa"/>
            <w:gridSpan w:val="3"/>
          </w:tcPr>
          <w:p w14:paraId="1378F943" w14:textId="77777777" w:rsidR="00674C9C" w:rsidRPr="008F009F" w:rsidRDefault="001F08BD" w:rsidP="00674C9C">
            <w:pPr>
              <w:rPr>
                <w:rFonts w:ascii="Arial" w:hAnsi="Arial" w:cs="Arial"/>
              </w:rPr>
            </w:pPr>
            <w:r w:rsidRPr="008F009F">
              <w:rPr>
                <w:rFonts w:ascii="Arial" w:hAnsi="Arial" w:cs="Arial"/>
              </w:rPr>
              <w:t>$1</w:t>
            </w:r>
            <w:r w:rsidR="00A04A56" w:rsidRPr="008F009F">
              <w:rPr>
                <w:rFonts w:ascii="Arial" w:hAnsi="Arial" w:cs="Arial"/>
              </w:rPr>
              <w:t xml:space="preserve">,560,806 </w:t>
            </w:r>
            <w:r w:rsidR="00EF527E" w:rsidRPr="008F009F">
              <w:rPr>
                <w:rFonts w:ascii="Arial" w:hAnsi="Arial" w:cs="Arial"/>
              </w:rPr>
              <w:t>Office of Env</w:t>
            </w:r>
            <w:r w:rsidRPr="008F009F">
              <w:rPr>
                <w:rFonts w:ascii="Arial" w:hAnsi="Arial" w:cs="Arial"/>
              </w:rPr>
              <w:t>ironment</w:t>
            </w:r>
            <w:r w:rsidR="00A04A56" w:rsidRPr="008F009F">
              <w:rPr>
                <w:rFonts w:ascii="Arial" w:hAnsi="Arial" w:cs="Arial"/>
              </w:rPr>
              <w:t xml:space="preserve"> &amp; Heritage</w:t>
            </w:r>
            <w:r w:rsidRPr="008F009F">
              <w:rPr>
                <w:rFonts w:ascii="Arial" w:hAnsi="Arial" w:cs="Arial"/>
              </w:rPr>
              <w:t xml:space="preserve"> Floodplain Management </w:t>
            </w:r>
            <w:r w:rsidR="00A04A56" w:rsidRPr="008F009F">
              <w:rPr>
                <w:rFonts w:ascii="Arial" w:hAnsi="Arial" w:cs="Arial"/>
              </w:rPr>
              <w:t>Program</w:t>
            </w:r>
          </w:p>
          <w:p w14:paraId="22FF46E6" w14:textId="77777777" w:rsidR="00A04A56" w:rsidRPr="008F009F" w:rsidRDefault="00A04A56" w:rsidP="00674C9C">
            <w:pPr>
              <w:rPr>
                <w:rFonts w:ascii="Arial" w:hAnsi="Arial" w:cs="Arial"/>
              </w:rPr>
            </w:pPr>
            <w:r w:rsidRPr="008F009F">
              <w:rPr>
                <w:rFonts w:ascii="Arial" w:hAnsi="Arial" w:cs="Arial"/>
              </w:rPr>
              <w:t xml:space="preserve">Cabonne Council </w:t>
            </w:r>
            <w:r w:rsidR="002E25AF" w:rsidRPr="008F009F">
              <w:rPr>
                <w:rFonts w:ascii="Arial" w:hAnsi="Arial" w:cs="Arial"/>
              </w:rPr>
              <w:t>–</w:t>
            </w:r>
            <w:r w:rsidRPr="008F009F">
              <w:rPr>
                <w:rFonts w:ascii="Arial" w:hAnsi="Arial" w:cs="Arial"/>
              </w:rPr>
              <w:t xml:space="preserve"> balance</w:t>
            </w:r>
          </w:p>
        </w:tc>
      </w:tr>
      <w:tr w:rsidR="002E25AF" w:rsidRPr="008F009F" w14:paraId="5207F6E4" w14:textId="77777777" w:rsidTr="004A1CE5">
        <w:tc>
          <w:tcPr>
            <w:tcW w:w="1701" w:type="dxa"/>
          </w:tcPr>
          <w:p w14:paraId="295D9AAC" w14:textId="77777777" w:rsidR="002E25AF" w:rsidRPr="008F009F" w:rsidRDefault="002E25AF" w:rsidP="002E25AF">
            <w:pPr>
              <w:rPr>
                <w:rFonts w:ascii="Arial" w:hAnsi="Arial" w:cs="Arial"/>
                <w:b/>
                <w:sz w:val="24"/>
                <w:szCs w:val="24"/>
              </w:rPr>
            </w:pPr>
            <w:r w:rsidRPr="008F009F">
              <w:rPr>
                <w:rFonts w:ascii="Arial" w:hAnsi="Arial" w:cs="Arial"/>
                <w:b/>
                <w:sz w:val="24"/>
                <w:szCs w:val="24"/>
              </w:rPr>
              <w:t xml:space="preserve">Key Deliverables </w:t>
            </w:r>
          </w:p>
          <w:p w14:paraId="07037807" w14:textId="77777777" w:rsidR="002E25AF" w:rsidRPr="008F009F" w:rsidRDefault="002E25AF" w:rsidP="002E25AF">
            <w:pPr>
              <w:rPr>
                <w:rFonts w:ascii="Arial" w:hAnsi="Arial" w:cs="Arial"/>
                <w:b/>
                <w:sz w:val="24"/>
                <w:szCs w:val="24"/>
              </w:rPr>
            </w:pPr>
          </w:p>
        </w:tc>
        <w:tc>
          <w:tcPr>
            <w:tcW w:w="7938" w:type="dxa"/>
            <w:gridSpan w:val="3"/>
          </w:tcPr>
          <w:p w14:paraId="2B205938" w14:textId="77777777" w:rsidR="002E25AF" w:rsidRPr="008F009F" w:rsidRDefault="002E25AF" w:rsidP="00B83199">
            <w:pPr>
              <w:spacing w:before="120" w:after="120"/>
              <w:jc w:val="both"/>
              <w:rPr>
                <w:rFonts w:ascii="Arial" w:hAnsi="Arial" w:cs="Arial"/>
                <w:b/>
              </w:rPr>
            </w:pPr>
            <w:r w:rsidRPr="008F009F">
              <w:rPr>
                <w:rFonts w:ascii="Arial" w:hAnsi="Arial" w:cs="Arial"/>
                <w:b/>
              </w:rPr>
              <w:t>The project manager would be required to:</w:t>
            </w:r>
          </w:p>
          <w:p w14:paraId="130B876C" w14:textId="77777777" w:rsidR="002E25AF" w:rsidRPr="008F009F" w:rsidRDefault="002E25AF" w:rsidP="00B83199">
            <w:pPr>
              <w:pStyle w:val="ListParagraph"/>
              <w:numPr>
                <w:ilvl w:val="0"/>
                <w:numId w:val="60"/>
              </w:numPr>
              <w:spacing w:before="120" w:after="120"/>
              <w:contextualSpacing w:val="0"/>
              <w:jc w:val="both"/>
              <w:rPr>
                <w:rFonts w:ascii="Arial" w:hAnsi="Arial" w:cs="Arial"/>
              </w:rPr>
            </w:pPr>
            <w:r w:rsidRPr="008F009F">
              <w:rPr>
                <w:rFonts w:ascii="Arial" w:hAnsi="Arial" w:cs="Arial"/>
              </w:rPr>
              <w:t>Undertake review of the existing design.</w:t>
            </w:r>
          </w:p>
          <w:p w14:paraId="3C56F80D" w14:textId="77777777" w:rsidR="002E25AF" w:rsidRPr="008F009F" w:rsidRDefault="002E25AF" w:rsidP="00B83199">
            <w:pPr>
              <w:pStyle w:val="ListParagraph"/>
              <w:numPr>
                <w:ilvl w:val="0"/>
                <w:numId w:val="60"/>
              </w:numPr>
              <w:spacing w:before="120" w:after="120"/>
              <w:contextualSpacing w:val="0"/>
              <w:jc w:val="both"/>
              <w:rPr>
                <w:rFonts w:ascii="Arial" w:hAnsi="Arial" w:cs="Arial"/>
              </w:rPr>
            </w:pPr>
            <w:r w:rsidRPr="008F009F">
              <w:rPr>
                <w:rFonts w:ascii="Arial" w:hAnsi="Arial" w:cs="Arial"/>
              </w:rPr>
              <w:t>Review of the tender documents if required for the delivery of the project These may include but are not limited to civil, structural, Geotechnical, quantity surveying, landscaping, technology services as required for the delivery of the project.</w:t>
            </w:r>
          </w:p>
          <w:p w14:paraId="6F76DEF1" w14:textId="77777777" w:rsidR="002E25AF" w:rsidRPr="008F009F" w:rsidRDefault="002E25AF" w:rsidP="00B83199">
            <w:pPr>
              <w:pStyle w:val="ListParagraph"/>
              <w:numPr>
                <w:ilvl w:val="0"/>
                <w:numId w:val="60"/>
              </w:numPr>
              <w:spacing w:before="120" w:after="120"/>
              <w:contextualSpacing w:val="0"/>
              <w:jc w:val="both"/>
              <w:rPr>
                <w:rFonts w:ascii="Arial" w:hAnsi="Arial" w:cs="Arial"/>
              </w:rPr>
            </w:pPr>
            <w:r w:rsidRPr="008F009F">
              <w:rPr>
                <w:rFonts w:ascii="Arial" w:hAnsi="Arial" w:cs="Arial"/>
              </w:rPr>
              <w:t>Tendering and contract negotiation</w:t>
            </w:r>
          </w:p>
          <w:p w14:paraId="3E53A3AF" w14:textId="77777777" w:rsidR="002E25AF" w:rsidRPr="008F009F" w:rsidRDefault="002E25AF" w:rsidP="00B83199">
            <w:pPr>
              <w:pStyle w:val="ListParagraph"/>
              <w:numPr>
                <w:ilvl w:val="0"/>
                <w:numId w:val="60"/>
              </w:numPr>
              <w:spacing w:before="120" w:after="120"/>
              <w:contextualSpacing w:val="0"/>
              <w:jc w:val="both"/>
              <w:rPr>
                <w:rFonts w:ascii="Arial" w:hAnsi="Arial" w:cs="Arial"/>
              </w:rPr>
            </w:pPr>
            <w:r w:rsidRPr="008F009F">
              <w:rPr>
                <w:rFonts w:ascii="Arial" w:hAnsi="Arial" w:cs="Arial"/>
              </w:rPr>
              <w:t>Supervision of the construction and contract management.</w:t>
            </w:r>
          </w:p>
          <w:p w14:paraId="29BB4C37" w14:textId="77777777" w:rsidR="002E25AF" w:rsidRPr="008F009F" w:rsidRDefault="002E25AF" w:rsidP="00B83199">
            <w:pPr>
              <w:pStyle w:val="ListParagraph"/>
              <w:numPr>
                <w:ilvl w:val="0"/>
                <w:numId w:val="60"/>
              </w:numPr>
              <w:spacing w:before="120" w:after="120"/>
              <w:contextualSpacing w:val="0"/>
              <w:jc w:val="both"/>
              <w:rPr>
                <w:rFonts w:ascii="Arial" w:hAnsi="Arial" w:cs="Arial"/>
              </w:rPr>
            </w:pPr>
            <w:r w:rsidRPr="008F009F">
              <w:rPr>
                <w:rFonts w:ascii="Arial" w:hAnsi="Arial" w:cs="Arial"/>
              </w:rPr>
              <w:t>Coordination of the all the approvals from the relevant government departments and other related organizations necessary for the delivery of the projects.</w:t>
            </w:r>
          </w:p>
          <w:p w14:paraId="11679314" w14:textId="77777777" w:rsidR="002E25AF" w:rsidRPr="008F009F" w:rsidRDefault="002E25AF" w:rsidP="00B83199">
            <w:pPr>
              <w:pStyle w:val="ListParagraph"/>
              <w:numPr>
                <w:ilvl w:val="0"/>
                <w:numId w:val="60"/>
              </w:numPr>
              <w:spacing w:before="120" w:after="120"/>
              <w:contextualSpacing w:val="0"/>
              <w:jc w:val="both"/>
              <w:rPr>
                <w:rFonts w:ascii="Arial" w:hAnsi="Arial" w:cs="Arial"/>
              </w:rPr>
            </w:pPr>
            <w:r w:rsidRPr="008F009F">
              <w:rPr>
                <w:rFonts w:ascii="Arial" w:hAnsi="Arial" w:cs="Arial"/>
              </w:rPr>
              <w:t xml:space="preserve">Consultant and contract management </w:t>
            </w:r>
          </w:p>
          <w:p w14:paraId="4D82297A" w14:textId="77777777" w:rsidR="002E25AF" w:rsidRPr="008F009F" w:rsidRDefault="002E25AF" w:rsidP="00B83199">
            <w:pPr>
              <w:pStyle w:val="ListParagraph"/>
              <w:numPr>
                <w:ilvl w:val="0"/>
                <w:numId w:val="60"/>
              </w:numPr>
              <w:spacing w:before="120" w:after="120"/>
              <w:contextualSpacing w:val="0"/>
              <w:jc w:val="both"/>
              <w:rPr>
                <w:rFonts w:ascii="Arial" w:hAnsi="Arial" w:cs="Arial"/>
              </w:rPr>
            </w:pPr>
            <w:r w:rsidRPr="008F009F">
              <w:rPr>
                <w:rFonts w:ascii="Arial" w:hAnsi="Arial" w:cs="Arial"/>
              </w:rPr>
              <w:lastRenderedPageBreak/>
              <w:t xml:space="preserve">Stakeholder and Community consultation </w:t>
            </w:r>
          </w:p>
          <w:p w14:paraId="157E048A" w14:textId="77777777" w:rsidR="002E25AF" w:rsidRPr="008F009F" w:rsidRDefault="002E25AF" w:rsidP="00B83199">
            <w:pPr>
              <w:pStyle w:val="ListParagraph"/>
              <w:numPr>
                <w:ilvl w:val="0"/>
                <w:numId w:val="60"/>
              </w:numPr>
              <w:spacing w:before="120" w:after="120"/>
              <w:contextualSpacing w:val="0"/>
              <w:jc w:val="both"/>
              <w:rPr>
                <w:rFonts w:ascii="Arial" w:hAnsi="Arial" w:cs="Arial"/>
              </w:rPr>
            </w:pPr>
            <w:r w:rsidRPr="008F009F">
              <w:rPr>
                <w:rFonts w:ascii="Arial" w:hAnsi="Arial" w:cs="Arial"/>
              </w:rPr>
              <w:t xml:space="preserve">Overall project management. </w:t>
            </w:r>
          </w:p>
          <w:p w14:paraId="1E80E618" w14:textId="77777777" w:rsidR="002E25AF" w:rsidRPr="008F009F" w:rsidRDefault="002E25AF" w:rsidP="00B83199">
            <w:pPr>
              <w:pStyle w:val="ListParagraph"/>
              <w:numPr>
                <w:ilvl w:val="0"/>
                <w:numId w:val="60"/>
              </w:numPr>
              <w:spacing w:before="120" w:after="120"/>
              <w:contextualSpacing w:val="0"/>
              <w:jc w:val="both"/>
              <w:rPr>
                <w:rFonts w:ascii="Arial" w:hAnsi="Arial" w:cs="Arial"/>
              </w:rPr>
            </w:pPr>
            <w:r w:rsidRPr="008F009F">
              <w:rPr>
                <w:rFonts w:ascii="Arial" w:hAnsi="Arial" w:cs="Arial"/>
              </w:rPr>
              <w:t xml:space="preserve">Reporting and acquittal of the Grant funding at key milestones  </w:t>
            </w:r>
          </w:p>
        </w:tc>
      </w:tr>
      <w:tr w:rsidR="00674C9C" w:rsidRPr="008F009F" w14:paraId="312D8C3D" w14:textId="77777777" w:rsidTr="004A1CE5">
        <w:tc>
          <w:tcPr>
            <w:tcW w:w="1701" w:type="dxa"/>
          </w:tcPr>
          <w:p w14:paraId="1697704F" w14:textId="77777777" w:rsidR="00674C9C" w:rsidRPr="008F009F" w:rsidRDefault="00674C9C" w:rsidP="004A1CE5">
            <w:pPr>
              <w:rPr>
                <w:rFonts w:ascii="Arial" w:hAnsi="Arial" w:cs="Arial"/>
                <w:b/>
                <w:sz w:val="24"/>
                <w:szCs w:val="24"/>
              </w:rPr>
            </w:pPr>
            <w:r w:rsidRPr="008F009F">
              <w:rPr>
                <w:rFonts w:ascii="Arial" w:hAnsi="Arial" w:cs="Arial"/>
                <w:b/>
                <w:sz w:val="24"/>
                <w:szCs w:val="24"/>
              </w:rPr>
              <w:lastRenderedPageBreak/>
              <w:t xml:space="preserve">Key Reporting Milestones </w:t>
            </w:r>
          </w:p>
        </w:tc>
        <w:tc>
          <w:tcPr>
            <w:tcW w:w="7938" w:type="dxa"/>
            <w:gridSpan w:val="3"/>
          </w:tcPr>
          <w:p w14:paraId="4ABC3441" w14:textId="77777777" w:rsidR="00674C9C" w:rsidRPr="008F009F" w:rsidRDefault="006C383B" w:rsidP="006C383B">
            <w:pPr>
              <w:rPr>
                <w:rFonts w:ascii="Arial" w:hAnsi="Arial" w:cs="Arial"/>
              </w:rPr>
            </w:pPr>
            <w:r w:rsidRPr="008F009F">
              <w:rPr>
                <w:rFonts w:ascii="Arial" w:hAnsi="Arial" w:cs="Arial"/>
              </w:rPr>
              <w:t>To funding body as per funding agreement</w:t>
            </w:r>
          </w:p>
        </w:tc>
      </w:tr>
      <w:tr w:rsidR="006C383B" w:rsidRPr="008F009F" w14:paraId="0172FA71" w14:textId="77777777" w:rsidTr="008F57EC">
        <w:tc>
          <w:tcPr>
            <w:tcW w:w="1701" w:type="dxa"/>
          </w:tcPr>
          <w:p w14:paraId="3B69C5D8" w14:textId="77777777" w:rsidR="006C383B" w:rsidRPr="008F009F" w:rsidRDefault="006C383B" w:rsidP="008F57EC">
            <w:pPr>
              <w:rPr>
                <w:rFonts w:ascii="Arial" w:hAnsi="Arial" w:cs="Arial"/>
                <w:b/>
              </w:rPr>
            </w:pPr>
            <w:r w:rsidRPr="008F009F">
              <w:rPr>
                <w:rFonts w:ascii="Arial" w:hAnsi="Arial" w:cs="Arial"/>
                <w:b/>
              </w:rPr>
              <w:t xml:space="preserve">Key  Milestones </w:t>
            </w:r>
          </w:p>
        </w:tc>
        <w:tc>
          <w:tcPr>
            <w:tcW w:w="2646" w:type="dxa"/>
          </w:tcPr>
          <w:p w14:paraId="63D7C675" w14:textId="77777777" w:rsidR="006C383B" w:rsidRPr="008F009F" w:rsidRDefault="006C383B" w:rsidP="00A11EE8">
            <w:pPr>
              <w:spacing w:after="0"/>
              <w:ind w:left="31"/>
              <w:jc w:val="both"/>
              <w:rPr>
                <w:rFonts w:ascii="Arial" w:hAnsi="Arial" w:cs="Arial"/>
              </w:rPr>
            </w:pPr>
            <w:r w:rsidRPr="008F009F">
              <w:rPr>
                <w:rFonts w:ascii="Arial" w:hAnsi="Arial" w:cs="Arial"/>
                <w:b/>
              </w:rPr>
              <w:t>Stage One</w:t>
            </w:r>
            <w:r w:rsidRPr="008F009F">
              <w:rPr>
                <w:rFonts w:ascii="Arial" w:hAnsi="Arial" w:cs="Arial"/>
              </w:rPr>
              <w:t xml:space="preserve">: </w:t>
            </w:r>
            <w:r w:rsidR="003F6EB8" w:rsidRPr="008F009F">
              <w:rPr>
                <w:rFonts w:ascii="Arial" w:hAnsi="Arial" w:cs="Arial"/>
              </w:rPr>
              <w:t>Review of the existing design</w:t>
            </w:r>
          </w:p>
        </w:tc>
        <w:tc>
          <w:tcPr>
            <w:tcW w:w="2646" w:type="dxa"/>
          </w:tcPr>
          <w:p w14:paraId="67E57249" w14:textId="77777777" w:rsidR="006C383B" w:rsidRPr="008F009F" w:rsidRDefault="00BE0A03" w:rsidP="008F57EC">
            <w:pPr>
              <w:spacing w:after="0"/>
              <w:ind w:left="31"/>
              <w:jc w:val="both"/>
              <w:rPr>
                <w:rFonts w:ascii="Arial" w:hAnsi="Arial" w:cs="Arial"/>
              </w:rPr>
            </w:pPr>
            <w:r w:rsidRPr="008F009F">
              <w:rPr>
                <w:rFonts w:ascii="Arial" w:hAnsi="Arial" w:cs="Arial"/>
              </w:rPr>
              <w:t>Review of the existing design.</w:t>
            </w:r>
          </w:p>
        </w:tc>
        <w:tc>
          <w:tcPr>
            <w:tcW w:w="2646" w:type="dxa"/>
          </w:tcPr>
          <w:p w14:paraId="685E370E" w14:textId="77777777" w:rsidR="006C383B" w:rsidRPr="008F009F" w:rsidRDefault="003F6EB8" w:rsidP="008F57EC">
            <w:pPr>
              <w:spacing w:after="0"/>
              <w:ind w:left="31"/>
              <w:jc w:val="both"/>
              <w:rPr>
                <w:rFonts w:ascii="Arial" w:hAnsi="Arial" w:cs="Arial"/>
              </w:rPr>
            </w:pPr>
            <w:r w:rsidRPr="008F009F">
              <w:rPr>
                <w:rFonts w:ascii="Arial" w:hAnsi="Arial" w:cs="Arial"/>
              </w:rPr>
              <w:t>Within two weeks of the appointment.</w:t>
            </w:r>
          </w:p>
        </w:tc>
      </w:tr>
      <w:tr w:rsidR="006C383B" w:rsidRPr="008F009F" w14:paraId="5981D8F1" w14:textId="77777777" w:rsidTr="008F57EC">
        <w:tc>
          <w:tcPr>
            <w:tcW w:w="1701" w:type="dxa"/>
          </w:tcPr>
          <w:p w14:paraId="32FE792C" w14:textId="77777777" w:rsidR="006C383B" w:rsidRPr="008F009F" w:rsidRDefault="006C383B" w:rsidP="008F57EC">
            <w:pPr>
              <w:rPr>
                <w:rFonts w:ascii="Arial" w:hAnsi="Arial" w:cs="Arial"/>
                <w:b/>
              </w:rPr>
            </w:pPr>
          </w:p>
        </w:tc>
        <w:tc>
          <w:tcPr>
            <w:tcW w:w="2646" w:type="dxa"/>
          </w:tcPr>
          <w:p w14:paraId="677B68B2" w14:textId="77777777" w:rsidR="006C383B" w:rsidRPr="008F009F" w:rsidRDefault="006C383B" w:rsidP="00A11EE8">
            <w:pPr>
              <w:spacing w:after="0"/>
              <w:ind w:left="31"/>
              <w:jc w:val="both"/>
              <w:rPr>
                <w:rFonts w:ascii="Arial" w:hAnsi="Arial" w:cs="Arial"/>
              </w:rPr>
            </w:pPr>
            <w:r w:rsidRPr="008F009F">
              <w:rPr>
                <w:rFonts w:ascii="Arial" w:hAnsi="Arial" w:cs="Arial"/>
                <w:b/>
              </w:rPr>
              <w:t xml:space="preserve">State </w:t>
            </w:r>
            <w:r w:rsidR="003F6EB8" w:rsidRPr="008F009F">
              <w:rPr>
                <w:rFonts w:ascii="Arial" w:hAnsi="Arial" w:cs="Arial"/>
                <w:b/>
              </w:rPr>
              <w:t>2</w:t>
            </w:r>
            <w:r w:rsidRPr="008F009F">
              <w:rPr>
                <w:rFonts w:ascii="Arial" w:hAnsi="Arial" w:cs="Arial"/>
              </w:rPr>
              <w:t xml:space="preserve">: </w:t>
            </w:r>
            <w:r w:rsidR="00EB1CC1" w:rsidRPr="008F009F">
              <w:rPr>
                <w:rFonts w:ascii="Arial" w:hAnsi="Arial" w:cs="Arial"/>
              </w:rPr>
              <w:t>Necessary a</w:t>
            </w:r>
            <w:r w:rsidR="003F6EB8" w:rsidRPr="008F009F">
              <w:rPr>
                <w:rFonts w:ascii="Arial" w:hAnsi="Arial" w:cs="Arial"/>
              </w:rPr>
              <w:t xml:space="preserve">pprovals from relevant department and organisation/property owners </w:t>
            </w:r>
            <w:r w:rsidR="00EB1CC1" w:rsidRPr="008F009F">
              <w:rPr>
                <w:rFonts w:ascii="Arial" w:hAnsi="Arial" w:cs="Arial"/>
              </w:rPr>
              <w:t>for the construction activiites.</w:t>
            </w:r>
          </w:p>
        </w:tc>
        <w:tc>
          <w:tcPr>
            <w:tcW w:w="2646" w:type="dxa"/>
          </w:tcPr>
          <w:p w14:paraId="046C6699" w14:textId="77777777" w:rsidR="006C383B" w:rsidRPr="008F009F" w:rsidRDefault="00BE0A03" w:rsidP="008F57EC">
            <w:pPr>
              <w:spacing w:after="0"/>
              <w:ind w:left="31"/>
              <w:jc w:val="both"/>
              <w:rPr>
                <w:rFonts w:ascii="Arial" w:hAnsi="Arial" w:cs="Arial"/>
              </w:rPr>
            </w:pPr>
            <w:r w:rsidRPr="008F009F">
              <w:rPr>
                <w:rFonts w:ascii="Arial" w:hAnsi="Arial" w:cs="Arial"/>
              </w:rPr>
              <w:t>Private land, railway land, Crown land acquisition and others as required. Land acquisitions are in progress at the moment..</w:t>
            </w:r>
          </w:p>
        </w:tc>
        <w:tc>
          <w:tcPr>
            <w:tcW w:w="2646" w:type="dxa"/>
          </w:tcPr>
          <w:p w14:paraId="4DA8A2FE" w14:textId="77777777" w:rsidR="006C383B" w:rsidRPr="008F009F" w:rsidRDefault="003F6EB8" w:rsidP="00A11EE8">
            <w:pPr>
              <w:spacing w:after="0"/>
              <w:ind w:left="31"/>
              <w:jc w:val="both"/>
              <w:rPr>
                <w:rFonts w:ascii="Arial" w:hAnsi="Arial" w:cs="Arial"/>
              </w:rPr>
            </w:pPr>
            <w:r w:rsidRPr="008F009F">
              <w:rPr>
                <w:rFonts w:ascii="Arial" w:hAnsi="Arial" w:cs="Arial"/>
              </w:rPr>
              <w:t xml:space="preserve">30 </w:t>
            </w:r>
            <w:r w:rsidR="00EB1CC1" w:rsidRPr="008F009F">
              <w:rPr>
                <w:rFonts w:ascii="Arial" w:hAnsi="Arial" w:cs="Arial"/>
              </w:rPr>
              <w:t>November</w:t>
            </w:r>
            <w:r w:rsidRPr="008F009F">
              <w:rPr>
                <w:rFonts w:ascii="Arial" w:hAnsi="Arial" w:cs="Arial"/>
              </w:rPr>
              <w:t xml:space="preserve"> 2019</w:t>
            </w:r>
          </w:p>
        </w:tc>
      </w:tr>
      <w:tr w:rsidR="006C383B" w:rsidRPr="008F009F" w14:paraId="4E4677D8" w14:textId="77777777" w:rsidTr="008F57EC">
        <w:tc>
          <w:tcPr>
            <w:tcW w:w="1701" w:type="dxa"/>
          </w:tcPr>
          <w:p w14:paraId="656C7A41" w14:textId="77777777" w:rsidR="006C383B" w:rsidRPr="008F009F" w:rsidRDefault="006C383B" w:rsidP="008F57EC">
            <w:pPr>
              <w:rPr>
                <w:rFonts w:ascii="Arial" w:hAnsi="Arial" w:cs="Arial"/>
                <w:b/>
              </w:rPr>
            </w:pPr>
          </w:p>
        </w:tc>
        <w:tc>
          <w:tcPr>
            <w:tcW w:w="2646" w:type="dxa"/>
          </w:tcPr>
          <w:p w14:paraId="0D9AEE40" w14:textId="77777777" w:rsidR="006C383B" w:rsidRPr="008F009F" w:rsidRDefault="006C383B" w:rsidP="00A11EE8">
            <w:pPr>
              <w:spacing w:after="0"/>
              <w:ind w:left="31"/>
              <w:jc w:val="both"/>
              <w:rPr>
                <w:rFonts w:ascii="Arial" w:hAnsi="Arial" w:cs="Arial"/>
              </w:rPr>
            </w:pPr>
            <w:r w:rsidRPr="008F009F">
              <w:rPr>
                <w:rFonts w:ascii="Arial" w:hAnsi="Arial" w:cs="Arial"/>
                <w:b/>
              </w:rPr>
              <w:t xml:space="preserve">Stage </w:t>
            </w:r>
            <w:r w:rsidR="003F6EB8" w:rsidRPr="008F009F">
              <w:rPr>
                <w:rFonts w:ascii="Arial" w:hAnsi="Arial" w:cs="Arial"/>
                <w:b/>
              </w:rPr>
              <w:t>3</w:t>
            </w:r>
            <w:r w:rsidRPr="008F009F">
              <w:rPr>
                <w:rFonts w:ascii="Arial" w:hAnsi="Arial" w:cs="Arial"/>
              </w:rPr>
              <w:t xml:space="preserve">: </w:t>
            </w:r>
            <w:r w:rsidR="003F6EB8" w:rsidRPr="008F009F">
              <w:rPr>
                <w:rFonts w:ascii="Arial" w:hAnsi="Arial" w:cs="Arial"/>
              </w:rPr>
              <w:t>Selection of competent contractor</w:t>
            </w:r>
          </w:p>
        </w:tc>
        <w:tc>
          <w:tcPr>
            <w:tcW w:w="2646" w:type="dxa"/>
          </w:tcPr>
          <w:p w14:paraId="0BB2D08A" w14:textId="77777777" w:rsidR="006C383B" w:rsidRPr="008F009F" w:rsidRDefault="00BE0A03" w:rsidP="008F57EC">
            <w:pPr>
              <w:spacing w:after="0"/>
              <w:ind w:left="31"/>
              <w:jc w:val="both"/>
              <w:rPr>
                <w:rFonts w:ascii="Arial" w:hAnsi="Arial" w:cs="Arial"/>
              </w:rPr>
            </w:pPr>
            <w:r w:rsidRPr="008F009F">
              <w:rPr>
                <w:rFonts w:ascii="Arial" w:hAnsi="Arial" w:cs="Arial"/>
              </w:rPr>
              <w:t>Tendering and contract negotiation.</w:t>
            </w:r>
          </w:p>
        </w:tc>
        <w:tc>
          <w:tcPr>
            <w:tcW w:w="2646" w:type="dxa"/>
          </w:tcPr>
          <w:p w14:paraId="65F6F5F4" w14:textId="77777777" w:rsidR="006C383B" w:rsidRPr="008F009F" w:rsidRDefault="003F6EB8" w:rsidP="008F57EC">
            <w:pPr>
              <w:spacing w:after="0"/>
              <w:ind w:left="31"/>
              <w:jc w:val="both"/>
              <w:rPr>
                <w:rFonts w:ascii="Arial" w:hAnsi="Arial" w:cs="Arial"/>
              </w:rPr>
            </w:pPr>
            <w:r w:rsidRPr="008F009F">
              <w:rPr>
                <w:rFonts w:ascii="Arial" w:hAnsi="Arial" w:cs="Arial"/>
              </w:rPr>
              <w:t>30 September 2019</w:t>
            </w:r>
          </w:p>
        </w:tc>
      </w:tr>
      <w:tr w:rsidR="003F6EB8" w:rsidRPr="008F009F" w14:paraId="7FBC7564" w14:textId="77777777" w:rsidTr="008F57EC">
        <w:tc>
          <w:tcPr>
            <w:tcW w:w="1701" w:type="dxa"/>
          </w:tcPr>
          <w:p w14:paraId="00706A05" w14:textId="77777777" w:rsidR="003F6EB8" w:rsidRPr="008F009F" w:rsidRDefault="003F6EB8" w:rsidP="008F57EC">
            <w:pPr>
              <w:rPr>
                <w:rFonts w:ascii="Arial" w:hAnsi="Arial" w:cs="Arial"/>
                <w:b/>
              </w:rPr>
            </w:pPr>
          </w:p>
        </w:tc>
        <w:tc>
          <w:tcPr>
            <w:tcW w:w="2646" w:type="dxa"/>
          </w:tcPr>
          <w:p w14:paraId="739FFF68" w14:textId="77777777" w:rsidR="003F6EB8" w:rsidRPr="008F009F" w:rsidRDefault="003F6EB8" w:rsidP="00A11EE8">
            <w:pPr>
              <w:spacing w:after="0"/>
              <w:ind w:left="31"/>
              <w:jc w:val="both"/>
              <w:rPr>
                <w:rFonts w:ascii="Arial" w:hAnsi="Arial" w:cs="Arial"/>
                <w:b/>
              </w:rPr>
            </w:pPr>
            <w:r w:rsidRPr="008F009F">
              <w:rPr>
                <w:rFonts w:ascii="Arial" w:hAnsi="Arial" w:cs="Arial"/>
                <w:b/>
              </w:rPr>
              <w:t>Stage 4: Project delivery</w:t>
            </w:r>
          </w:p>
        </w:tc>
        <w:tc>
          <w:tcPr>
            <w:tcW w:w="2646" w:type="dxa"/>
          </w:tcPr>
          <w:p w14:paraId="5C161E75" w14:textId="77777777" w:rsidR="003F6EB8" w:rsidRPr="008F009F" w:rsidRDefault="00EB1CC1" w:rsidP="00A11EE8">
            <w:pPr>
              <w:spacing w:after="0"/>
              <w:ind w:left="31"/>
              <w:jc w:val="both"/>
              <w:rPr>
                <w:rFonts w:ascii="Arial" w:hAnsi="Arial" w:cs="Arial"/>
              </w:rPr>
            </w:pPr>
            <w:r w:rsidRPr="008F009F">
              <w:rPr>
                <w:rFonts w:ascii="Arial" w:hAnsi="Arial" w:cs="Arial"/>
              </w:rPr>
              <w:t xml:space="preserve">Construction and contract management of flood levee, drainage and road works including testing and hand over. </w:t>
            </w:r>
          </w:p>
        </w:tc>
        <w:tc>
          <w:tcPr>
            <w:tcW w:w="2646" w:type="dxa"/>
          </w:tcPr>
          <w:p w14:paraId="579B669D" w14:textId="77777777" w:rsidR="003F6EB8" w:rsidRPr="008F009F" w:rsidDel="003F6EB8" w:rsidRDefault="00BE0A03" w:rsidP="008F57EC">
            <w:pPr>
              <w:spacing w:after="0"/>
              <w:ind w:left="31"/>
              <w:jc w:val="both"/>
              <w:rPr>
                <w:rFonts w:ascii="Arial" w:hAnsi="Arial" w:cs="Arial"/>
              </w:rPr>
            </w:pPr>
            <w:r w:rsidRPr="008F009F">
              <w:rPr>
                <w:rFonts w:ascii="Arial" w:hAnsi="Arial" w:cs="Arial"/>
              </w:rPr>
              <w:t>31 May 2020</w:t>
            </w:r>
          </w:p>
        </w:tc>
      </w:tr>
    </w:tbl>
    <w:p w14:paraId="7BF06DCB" w14:textId="77777777" w:rsidR="00674C9C" w:rsidRPr="008F009F" w:rsidRDefault="00674C9C" w:rsidP="00674C9C">
      <w:pPr>
        <w:rPr>
          <w:rFonts w:asciiTheme="minorHAnsi" w:hAnsiTheme="minorHAnsi" w:cstheme="minorHAnsi"/>
        </w:rPr>
      </w:pPr>
    </w:p>
    <w:p w14:paraId="51B0F750" w14:textId="77777777" w:rsidR="00973AEE" w:rsidRPr="008F009F" w:rsidRDefault="00973AEE">
      <w:pPr>
        <w:spacing w:after="0" w:line="240" w:lineRule="auto"/>
        <w:rPr>
          <w:rFonts w:asciiTheme="minorHAnsi" w:hAnsiTheme="minorHAnsi" w:cstheme="minorHAnsi"/>
        </w:rPr>
      </w:pPr>
      <w:r w:rsidRPr="008F009F">
        <w:rPr>
          <w:rFonts w:asciiTheme="minorHAnsi" w:hAnsiTheme="minorHAnsi" w:cstheme="minorHAnsi"/>
        </w:rPr>
        <w:br w:type="page"/>
      </w:r>
    </w:p>
    <w:p w14:paraId="0D0C8791" w14:textId="77777777" w:rsidR="00973AEE" w:rsidRPr="008F009F" w:rsidRDefault="00973AEE" w:rsidP="00973AEE">
      <w:pPr>
        <w:pStyle w:val="Heading1"/>
      </w:pPr>
      <w:bookmarkStart w:id="6" w:name="_Toc16771274"/>
      <w:r w:rsidRPr="008F009F">
        <w:lastRenderedPageBreak/>
        <w:t>PROJECT MANAGEMENT REQUIREMENTS</w:t>
      </w:r>
      <w:bookmarkEnd w:id="6"/>
    </w:p>
    <w:p w14:paraId="34B96E70" w14:textId="77777777" w:rsidR="00973AEE" w:rsidRPr="008F009F" w:rsidRDefault="00973AEE" w:rsidP="00CD674A">
      <w:pPr>
        <w:jc w:val="both"/>
        <w:rPr>
          <w:rFonts w:ascii="Arial" w:hAnsi="Arial" w:cs="Arial"/>
        </w:rPr>
      </w:pPr>
    </w:p>
    <w:p w14:paraId="48CE9155" w14:textId="77777777" w:rsidR="00503BFE" w:rsidRPr="008F009F" w:rsidRDefault="00503BFE" w:rsidP="00CD674A">
      <w:pPr>
        <w:pStyle w:val="DiscussionPapertext"/>
        <w:jc w:val="both"/>
        <w:rPr>
          <w:rFonts w:ascii="Arial" w:hAnsi="Arial" w:cs="Arial"/>
        </w:rPr>
      </w:pPr>
      <w:r w:rsidRPr="008F009F">
        <w:rPr>
          <w:rFonts w:ascii="Arial" w:hAnsi="Arial" w:cs="Arial"/>
        </w:rPr>
        <w:t xml:space="preserve">In assessing this </w:t>
      </w:r>
      <w:r w:rsidR="00274D69" w:rsidRPr="008F009F">
        <w:rPr>
          <w:rFonts w:ascii="Arial" w:hAnsi="Arial" w:cs="Arial"/>
        </w:rPr>
        <w:t>submission</w:t>
      </w:r>
      <w:r w:rsidRPr="008F009F">
        <w:rPr>
          <w:rFonts w:ascii="Arial" w:hAnsi="Arial" w:cs="Arial"/>
        </w:rPr>
        <w:t xml:space="preserve">, Council is more interested in the proposed individual’s ability </w:t>
      </w:r>
      <w:r w:rsidR="00E41E39" w:rsidRPr="008F009F">
        <w:rPr>
          <w:rFonts w:ascii="Arial" w:hAnsi="Arial" w:cs="Arial"/>
        </w:rPr>
        <w:t xml:space="preserve">and availability </w:t>
      </w:r>
      <w:r w:rsidRPr="008F009F">
        <w:rPr>
          <w:rFonts w:ascii="Arial" w:hAnsi="Arial" w:cs="Arial"/>
        </w:rPr>
        <w:t xml:space="preserve">to satisfy the requirements of this </w:t>
      </w:r>
      <w:r w:rsidR="00606C1D" w:rsidRPr="008F009F">
        <w:rPr>
          <w:rFonts w:ascii="Arial" w:hAnsi="Arial" w:cs="Arial"/>
        </w:rPr>
        <w:t>RFT</w:t>
      </w:r>
      <w:r w:rsidRPr="008F009F">
        <w:rPr>
          <w:rFonts w:ascii="Arial" w:hAnsi="Arial" w:cs="Arial"/>
        </w:rPr>
        <w:t xml:space="preserve">.   </w:t>
      </w:r>
      <w:r w:rsidR="00E41E39" w:rsidRPr="008F009F">
        <w:rPr>
          <w:rFonts w:ascii="Arial" w:hAnsi="Arial" w:cs="Arial"/>
        </w:rPr>
        <w:t>S</w:t>
      </w:r>
      <w:r w:rsidRPr="008F009F">
        <w:rPr>
          <w:rFonts w:ascii="Arial" w:hAnsi="Arial" w:cs="Arial"/>
        </w:rPr>
        <w:t xml:space="preserve">hould the individual </w:t>
      </w:r>
      <w:r w:rsidR="00274D69" w:rsidRPr="008F009F">
        <w:rPr>
          <w:rFonts w:ascii="Arial" w:hAnsi="Arial" w:cs="Arial"/>
        </w:rPr>
        <w:t xml:space="preserve">engaged </w:t>
      </w:r>
      <w:r w:rsidRPr="008F009F">
        <w:rPr>
          <w:rFonts w:ascii="Arial" w:hAnsi="Arial" w:cs="Arial"/>
        </w:rPr>
        <w:t xml:space="preserve">not be able to perform the duties until completion of the project Council may choose to terminate the consultancy and procure another Project </w:t>
      </w:r>
      <w:r w:rsidR="00973AEE" w:rsidRPr="008F009F">
        <w:rPr>
          <w:rFonts w:ascii="Arial" w:hAnsi="Arial" w:cs="Arial"/>
        </w:rPr>
        <w:t>Manager</w:t>
      </w:r>
      <w:r w:rsidRPr="008F009F">
        <w:rPr>
          <w:rFonts w:ascii="Arial" w:hAnsi="Arial" w:cs="Arial"/>
        </w:rPr>
        <w:t>.</w:t>
      </w:r>
    </w:p>
    <w:p w14:paraId="37AA5122" w14:textId="77777777" w:rsidR="00503BFE" w:rsidRPr="008F009F" w:rsidRDefault="00503BFE" w:rsidP="00CD674A">
      <w:pPr>
        <w:pStyle w:val="DiscussionPapertext"/>
        <w:jc w:val="both"/>
        <w:rPr>
          <w:rFonts w:ascii="Arial" w:hAnsi="Arial" w:cs="Arial"/>
        </w:rPr>
      </w:pPr>
    </w:p>
    <w:p w14:paraId="1BF7445E" w14:textId="77777777" w:rsidR="00503BFE" w:rsidRPr="008F009F" w:rsidRDefault="00274D69" w:rsidP="00CD674A">
      <w:pPr>
        <w:pStyle w:val="DiscussionPapertext"/>
        <w:jc w:val="both"/>
        <w:rPr>
          <w:rFonts w:ascii="Arial" w:hAnsi="Arial" w:cs="Arial"/>
        </w:rPr>
      </w:pPr>
      <w:r w:rsidRPr="008F009F">
        <w:rPr>
          <w:rFonts w:ascii="Arial" w:hAnsi="Arial" w:cs="Arial"/>
        </w:rPr>
        <w:t>T</w:t>
      </w:r>
      <w:r w:rsidR="00503BFE" w:rsidRPr="008F009F">
        <w:rPr>
          <w:rFonts w:ascii="Arial" w:hAnsi="Arial" w:cs="Arial"/>
        </w:rPr>
        <w:t>he P</w:t>
      </w:r>
      <w:r w:rsidR="00E41E39" w:rsidRPr="008F009F">
        <w:rPr>
          <w:rFonts w:ascii="Arial" w:hAnsi="Arial" w:cs="Arial"/>
        </w:rPr>
        <w:t xml:space="preserve">roject </w:t>
      </w:r>
      <w:r w:rsidR="00606C1D" w:rsidRPr="008F009F">
        <w:rPr>
          <w:rFonts w:ascii="Arial" w:hAnsi="Arial" w:cs="Arial"/>
        </w:rPr>
        <w:t>M</w:t>
      </w:r>
      <w:r w:rsidR="00E41E39" w:rsidRPr="008F009F">
        <w:rPr>
          <w:rFonts w:ascii="Arial" w:hAnsi="Arial" w:cs="Arial"/>
        </w:rPr>
        <w:t>anager</w:t>
      </w:r>
      <w:r w:rsidR="00503BFE" w:rsidRPr="008F009F">
        <w:rPr>
          <w:rFonts w:ascii="Arial" w:hAnsi="Arial" w:cs="Arial"/>
        </w:rPr>
        <w:t xml:space="preserve"> needs to be able to demonstrate </w:t>
      </w:r>
      <w:r w:rsidR="00E41E39" w:rsidRPr="008F009F">
        <w:rPr>
          <w:rFonts w:ascii="Arial" w:hAnsi="Arial" w:cs="Arial"/>
        </w:rPr>
        <w:t xml:space="preserve">the following </w:t>
      </w:r>
      <w:r w:rsidR="00503BFE" w:rsidRPr="008F009F">
        <w:rPr>
          <w:rFonts w:ascii="Arial" w:hAnsi="Arial" w:cs="Arial"/>
        </w:rPr>
        <w:t>competency</w:t>
      </w:r>
      <w:r w:rsidRPr="008F009F">
        <w:rPr>
          <w:rFonts w:ascii="Arial" w:hAnsi="Arial" w:cs="Arial"/>
        </w:rPr>
        <w:t xml:space="preserve"> and experience</w:t>
      </w:r>
      <w:r w:rsidR="00503BFE" w:rsidRPr="008F009F">
        <w:rPr>
          <w:rFonts w:ascii="Arial" w:hAnsi="Arial" w:cs="Arial"/>
        </w:rPr>
        <w:t>:</w:t>
      </w:r>
    </w:p>
    <w:p w14:paraId="78069AC5" w14:textId="77777777" w:rsidR="00274D69" w:rsidRPr="008F009F" w:rsidRDefault="00274D69" w:rsidP="00CD674A">
      <w:pPr>
        <w:pStyle w:val="DiscussionPapertext"/>
        <w:jc w:val="both"/>
        <w:rPr>
          <w:rFonts w:ascii="Arial" w:hAnsi="Arial" w:cs="Arial"/>
        </w:rPr>
      </w:pPr>
    </w:p>
    <w:p w14:paraId="306C627E" w14:textId="77777777" w:rsidR="00B34E2B" w:rsidRPr="008F009F" w:rsidRDefault="00B34E2B" w:rsidP="00B83199">
      <w:pPr>
        <w:pStyle w:val="DiscussionPapertext"/>
        <w:numPr>
          <w:ilvl w:val="0"/>
          <w:numId w:val="41"/>
        </w:numPr>
        <w:spacing w:before="120" w:after="120"/>
        <w:jc w:val="both"/>
        <w:rPr>
          <w:rFonts w:ascii="Arial" w:hAnsi="Arial" w:cs="Arial"/>
        </w:rPr>
      </w:pPr>
      <w:r w:rsidRPr="008F009F">
        <w:rPr>
          <w:rFonts w:ascii="Arial" w:hAnsi="Arial" w:cs="Arial"/>
        </w:rPr>
        <w:t xml:space="preserve">High degree of proficiency in project management with track record of delivering </w:t>
      </w:r>
      <w:r w:rsidR="00E41E39" w:rsidRPr="008F009F">
        <w:rPr>
          <w:rFonts w:ascii="Arial" w:hAnsi="Arial" w:cs="Arial"/>
        </w:rPr>
        <w:t xml:space="preserve">infrastructure </w:t>
      </w:r>
      <w:r w:rsidRPr="008F009F">
        <w:rPr>
          <w:rFonts w:ascii="Arial" w:hAnsi="Arial" w:cs="Arial"/>
        </w:rPr>
        <w:t>projects on time and within budget</w:t>
      </w:r>
    </w:p>
    <w:p w14:paraId="490B370B" w14:textId="77777777" w:rsidR="00552673" w:rsidRPr="008F009F" w:rsidRDefault="00552673" w:rsidP="00B83199">
      <w:pPr>
        <w:pStyle w:val="DiscussionPapertext"/>
        <w:numPr>
          <w:ilvl w:val="0"/>
          <w:numId w:val="41"/>
        </w:numPr>
        <w:spacing w:before="120" w:after="120"/>
        <w:jc w:val="both"/>
        <w:rPr>
          <w:rFonts w:ascii="Arial" w:hAnsi="Arial" w:cs="Arial"/>
        </w:rPr>
      </w:pPr>
      <w:r w:rsidRPr="008F009F">
        <w:rPr>
          <w:rFonts w:ascii="Arial" w:hAnsi="Arial" w:cs="Arial"/>
        </w:rPr>
        <w:t xml:space="preserve">Project Management of </w:t>
      </w:r>
      <w:r w:rsidR="00FB0E5B" w:rsidRPr="008F009F">
        <w:rPr>
          <w:rFonts w:ascii="Arial" w:hAnsi="Arial" w:cs="Arial"/>
        </w:rPr>
        <w:t>public buildings</w:t>
      </w:r>
      <w:r w:rsidR="00BE0A03" w:rsidRPr="008F009F">
        <w:rPr>
          <w:rFonts w:ascii="Arial" w:hAnsi="Arial" w:cs="Arial"/>
        </w:rPr>
        <w:t xml:space="preserve"> and flood levees</w:t>
      </w:r>
      <w:r w:rsidR="00E41E39" w:rsidRPr="008F009F">
        <w:rPr>
          <w:rFonts w:ascii="Arial" w:hAnsi="Arial" w:cs="Arial"/>
        </w:rPr>
        <w:t xml:space="preserve"> in local government environment</w:t>
      </w:r>
    </w:p>
    <w:p w14:paraId="4E4B6E79" w14:textId="77777777" w:rsidR="00503BFE" w:rsidRPr="008F009F" w:rsidRDefault="00503BFE" w:rsidP="00B83199">
      <w:pPr>
        <w:pStyle w:val="DiscussionPapertext"/>
        <w:numPr>
          <w:ilvl w:val="0"/>
          <w:numId w:val="41"/>
        </w:numPr>
        <w:spacing w:before="120" w:after="120"/>
        <w:jc w:val="both"/>
        <w:rPr>
          <w:rFonts w:ascii="Arial" w:hAnsi="Arial" w:cs="Arial"/>
        </w:rPr>
      </w:pPr>
      <w:r w:rsidRPr="008F009F">
        <w:rPr>
          <w:rFonts w:ascii="Arial" w:hAnsi="Arial" w:cs="Arial"/>
        </w:rPr>
        <w:t xml:space="preserve">Contract administration </w:t>
      </w:r>
    </w:p>
    <w:p w14:paraId="3ED9EAC1" w14:textId="77777777" w:rsidR="00503BFE" w:rsidRPr="008F009F" w:rsidRDefault="00E41E39" w:rsidP="00B83199">
      <w:pPr>
        <w:pStyle w:val="DiscussionPapertext"/>
        <w:numPr>
          <w:ilvl w:val="0"/>
          <w:numId w:val="41"/>
        </w:numPr>
        <w:spacing w:before="120" w:after="120"/>
        <w:jc w:val="both"/>
        <w:rPr>
          <w:rFonts w:ascii="Arial" w:hAnsi="Arial" w:cs="Arial"/>
        </w:rPr>
      </w:pPr>
      <w:r w:rsidRPr="008F009F">
        <w:rPr>
          <w:rFonts w:ascii="Arial" w:hAnsi="Arial" w:cs="Arial"/>
        </w:rPr>
        <w:t>Developing, managing and assessing tenders</w:t>
      </w:r>
    </w:p>
    <w:p w14:paraId="490FBCF0" w14:textId="77777777" w:rsidR="00503BFE" w:rsidRPr="008F009F" w:rsidRDefault="00503BFE" w:rsidP="00B83199">
      <w:pPr>
        <w:pStyle w:val="DiscussionPapertext"/>
        <w:numPr>
          <w:ilvl w:val="0"/>
          <w:numId w:val="41"/>
        </w:numPr>
        <w:spacing w:before="120" w:after="120"/>
        <w:jc w:val="both"/>
        <w:rPr>
          <w:rFonts w:ascii="Arial" w:hAnsi="Arial" w:cs="Arial"/>
        </w:rPr>
      </w:pPr>
      <w:r w:rsidRPr="008F009F">
        <w:rPr>
          <w:rFonts w:ascii="Arial" w:hAnsi="Arial" w:cs="Arial"/>
        </w:rPr>
        <w:t xml:space="preserve">Superintending major building design &amp; construction </w:t>
      </w:r>
      <w:r w:rsidR="00F64B49" w:rsidRPr="008F009F">
        <w:rPr>
          <w:rFonts w:ascii="Arial" w:hAnsi="Arial" w:cs="Arial"/>
        </w:rPr>
        <w:t>c</w:t>
      </w:r>
      <w:r w:rsidRPr="008F009F">
        <w:rPr>
          <w:rFonts w:ascii="Arial" w:hAnsi="Arial" w:cs="Arial"/>
        </w:rPr>
        <w:t>ontracts of a similar nature to the project</w:t>
      </w:r>
      <w:r w:rsidR="00BE0A03" w:rsidRPr="008F009F">
        <w:rPr>
          <w:rFonts w:ascii="Arial" w:hAnsi="Arial" w:cs="Arial"/>
        </w:rPr>
        <w:t>s</w:t>
      </w:r>
    </w:p>
    <w:p w14:paraId="7BD02052" w14:textId="77777777" w:rsidR="00503BFE" w:rsidRPr="008F009F" w:rsidRDefault="00503BFE" w:rsidP="00B83199">
      <w:pPr>
        <w:pStyle w:val="DiscussionPapertext"/>
        <w:numPr>
          <w:ilvl w:val="0"/>
          <w:numId w:val="41"/>
        </w:numPr>
        <w:spacing w:before="120" w:after="120"/>
        <w:jc w:val="both"/>
        <w:rPr>
          <w:rFonts w:ascii="Arial" w:hAnsi="Arial" w:cs="Arial"/>
        </w:rPr>
      </w:pPr>
      <w:r w:rsidRPr="008F009F">
        <w:rPr>
          <w:rFonts w:ascii="Arial" w:hAnsi="Arial" w:cs="Arial"/>
        </w:rPr>
        <w:t>Experience in obtaining relevant approvals for building</w:t>
      </w:r>
      <w:r w:rsidR="00BE0A03" w:rsidRPr="008F009F">
        <w:rPr>
          <w:rFonts w:ascii="Arial" w:hAnsi="Arial" w:cs="Arial"/>
        </w:rPr>
        <w:t>/construction</w:t>
      </w:r>
      <w:r w:rsidRPr="008F009F">
        <w:rPr>
          <w:rFonts w:ascii="Arial" w:hAnsi="Arial" w:cs="Arial"/>
        </w:rPr>
        <w:t xml:space="preserve"> works</w:t>
      </w:r>
    </w:p>
    <w:p w14:paraId="7A74E185" w14:textId="77777777" w:rsidR="00503BFE" w:rsidRPr="008F009F" w:rsidRDefault="00503BFE" w:rsidP="00B83199">
      <w:pPr>
        <w:pStyle w:val="DiscussionPapertext"/>
        <w:numPr>
          <w:ilvl w:val="0"/>
          <w:numId w:val="41"/>
        </w:numPr>
        <w:spacing w:before="120" w:after="120"/>
        <w:jc w:val="both"/>
        <w:rPr>
          <w:rFonts w:ascii="Arial" w:hAnsi="Arial" w:cs="Arial"/>
        </w:rPr>
      </w:pPr>
      <w:r w:rsidRPr="008F009F">
        <w:rPr>
          <w:rFonts w:ascii="Arial" w:hAnsi="Arial" w:cs="Arial"/>
        </w:rPr>
        <w:t xml:space="preserve">Ability to mentor </w:t>
      </w:r>
      <w:r w:rsidR="00F64B49" w:rsidRPr="008F009F">
        <w:rPr>
          <w:rFonts w:ascii="Arial" w:hAnsi="Arial" w:cs="Arial"/>
        </w:rPr>
        <w:t>c</w:t>
      </w:r>
      <w:r w:rsidRPr="008F009F">
        <w:rPr>
          <w:rFonts w:ascii="Arial" w:hAnsi="Arial" w:cs="Arial"/>
        </w:rPr>
        <w:t xml:space="preserve">ouncil staff and work within council policies, procedures and </w:t>
      </w:r>
      <w:r w:rsidR="00BE0A03" w:rsidRPr="008F009F">
        <w:rPr>
          <w:rFonts w:ascii="Arial" w:hAnsi="Arial" w:cs="Arial"/>
        </w:rPr>
        <w:t>legislation</w:t>
      </w:r>
    </w:p>
    <w:p w14:paraId="70FCB5B5" w14:textId="77777777" w:rsidR="00503BFE" w:rsidRPr="008F009F" w:rsidRDefault="00503BFE" w:rsidP="00B83199">
      <w:pPr>
        <w:pStyle w:val="DiscussionPapertext"/>
        <w:numPr>
          <w:ilvl w:val="0"/>
          <w:numId w:val="41"/>
        </w:numPr>
        <w:spacing w:before="120" w:after="120"/>
        <w:jc w:val="both"/>
        <w:rPr>
          <w:rFonts w:ascii="Arial" w:hAnsi="Arial" w:cs="Arial"/>
        </w:rPr>
      </w:pPr>
      <w:r w:rsidRPr="008F009F">
        <w:rPr>
          <w:rFonts w:ascii="Arial" w:hAnsi="Arial" w:cs="Arial"/>
        </w:rPr>
        <w:t>Innovative problem solver</w:t>
      </w:r>
    </w:p>
    <w:p w14:paraId="29D3CD7A" w14:textId="77777777" w:rsidR="00503BFE" w:rsidRPr="008F009F" w:rsidRDefault="00503BFE" w:rsidP="00B83199">
      <w:pPr>
        <w:pStyle w:val="DiscussionPapertext"/>
        <w:numPr>
          <w:ilvl w:val="0"/>
          <w:numId w:val="41"/>
        </w:numPr>
        <w:spacing w:before="120" w:after="120"/>
        <w:jc w:val="both"/>
        <w:rPr>
          <w:rFonts w:ascii="Arial" w:hAnsi="Arial" w:cs="Arial"/>
        </w:rPr>
      </w:pPr>
      <w:r w:rsidRPr="008F009F">
        <w:rPr>
          <w:rFonts w:ascii="Arial" w:hAnsi="Arial" w:cs="Arial"/>
        </w:rPr>
        <w:t>Experience with accredited systems such as WHS AS4801, Quality ISO 9001 and Environmental ISO 14001.</w:t>
      </w:r>
    </w:p>
    <w:p w14:paraId="3D7E8A60" w14:textId="77777777" w:rsidR="00503BFE" w:rsidRPr="008F009F" w:rsidRDefault="00503BFE" w:rsidP="00B83199">
      <w:pPr>
        <w:pStyle w:val="DiscussionPapertext"/>
        <w:numPr>
          <w:ilvl w:val="0"/>
          <w:numId w:val="41"/>
        </w:numPr>
        <w:spacing w:before="120" w:after="120"/>
        <w:jc w:val="both"/>
        <w:rPr>
          <w:rFonts w:ascii="Arial" w:hAnsi="Arial" w:cs="Arial"/>
        </w:rPr>
      </w:pPr>
      <w:r w:rsidRPr="008F009F">
        <w:rPr>
          <w:rFonts w:ascii="Arial" w:hAnsi="Arial" w:cs="Arial"/>
        </w:rPr>
        <w:t>Good written and oral communication skills including ability to create non-standard reports</w:t>
      </w:r>
    </w:p>
    <w:p w14:paraId="3A8F6289" w14:textId="77777777" w:rsidR="00A12CCC" w:rsidRPr="008F009F" w:rsidRDefault="00B34E2B" w:rsidP="00B83199">
      <w:pPr>
        <w:pStyle w:val="DiscussionPapertext"/>
        <w:numPr>
          <w:ilvl w:val="0"/>
          <w:numId w:val="41"/>
        </w:numPr>
        <w:spacing w:before="120" w:after="120"/>
        <w:jc w:val="both"/>
        <w:rPr>
          <w:rFonts w:ascii="Arial" w:hAnsi="Arial" w:cs="Arial"/>
        </w:rPr>
      </w:pPr>
      <w:r w:rsidRPr="008F009F">
        <w:rPr>
          <w:rFonts w:ascii="Arial" w:hAnsi="Arial" w:cs="Arial"/>
        </w:rPr>
        <w:t>Stakeholder and</w:t>
      </w:r>
      <w:r w:rsidR="00503BFE" w:rsidRPr="008F009F">
        <w:rPr>
          <w:rFonts w:ascii="Arial" w:hAnsi="Arial" w:cs="Arial"/>
        </w:rPr>
        <w:t xml:space="preserve"> user </w:t>
      </w:r>
      <w:r w:rsidR="00A12CCC" w:rsidRPr="008F009F">
        <w:rPr>
          <w:rFonts w:ascii="Arial" w:hAnsi="Arial" w:cs="Arial"/>
        </w:rPr>
        <w:t xml:space="preserve">(community) </w:t>
      </w:r>
      <w:r w:rsidR="00503BFE" w:rsidRPr="008F009F">
        <w:rPr>
          <w:rFonts w:ascii="Arial" w:hAnsi="Arial" w:cs="Arial"/>
        </w:rPr>
        <w:t>consultation skills</w:t>
      </w:r>
    </w:p>
    <w:p w14:paraId="29C3FD8F" w14:textId="77777777" w:rsidR="00503BFE" w:rsidRPr="008F009F" w:rsidRDefault="00E41E39" w:rsidP="00B83199">
      <w:pPr>
        <w:pStyle w:val="DiscussionPapertext"/>
        <w:numPr>
          <w:ilvl w:val="0"/>
          <w:numId w:val="41"/>
        </w:numPr>
        <w:spacing w:before="120" w:after="120"/>
        <w:jc w:val="both"/>
        <w:rPr>
          <w:rFonts w:ascii="Arial" w:hAnsi="Arial" w:cs="Arial"/>
        </w:rPr>
      </w:pPr>
      <w:r w:rsidRPr="008F009F">
        <w:rPr>
          <w:rFonts w:ascii="Arial" w:hAnsi="Arial" w:cs="Arial"/>
        </w:rPr>
        <w:t>High level financial management and budgetary control</w:t>
      </w:r>
    </w:p>
    <w:p w14:paraId="5EE31DFB" w14:textId="77777777" w:rsidR="00503BFE" w:rsidRPr="008F009F" w:rsidRDefault="00503BFE" w:rsidP="00B83199">
      <w:pPr>
        <w:pStyle w:val="DiscussionPapertext"/>
        <w:numPr>
          <w:ilvl w:val="0"/>
          <w:numId w:val="41"/>
        </w:numPr>
        <w:spacing w:before="120" w:after="120"/>
        <w:jc w:val="both"/>
        <w:rPr>
          <w:rFonts w:ascii="Arial" w:hAnsi="Arial" w:cs="Arial"/>
        </w:rPr>
      </w:pPr>
      <w:r w:rsidRPr="008F009F">
        <w:rPr>
          <w:rFonts w:ascii="Arial" w:hAnsi="Arial" w:cs="Arial"/>
        </w:rPr>
        <w:t>Availability and ability to attend on site at short notice</w:t>
      </w:r>
    </w:p>
    <w:p w14:paraId="4A020784" w14:textId="77777777" w:rsidR="003A1800" w:rsidRPr="008F009F" w:rsidRDefault="003A1800" w:rsidP="00B83199">
      <w:pPr>
        <w:pStyle w:val="DiscussionPapertext"/>
        <w:numPr>
          <w:ilvl w:val="0"/>
          <w:numId w:val="41"/>
        </w:numPr>
        <w:spacing w:before="120" w:after="120"/>
        <w:jc w:val="both"/>
        <w:rPr>
          <w:rFonts w:ascii="Arial" w:hAnsi="Arial" w:cs="Arial"/>
        </w:rPr>
      </w:pPr>
      <w:r w:rsidRPr="008F009F">
        <w:rPr>
          <w:rFonts w:ascii="Arial" w:hAnsi="Arial" w:cs="Arial"/>
        </w:rPr>
        <w:t>Commitment to risk management</w:t>
      </w:r>
    </w:p>
    <w:p w14:paraId="4AE72AEB" w14:textId="77777777" w:rsidR="00A12CCC" w:rsidRPr="008F009F" w:rsidRDefault="00A12CCC" w:rsidP="00B83199">
      <w:pPr>
        <w:pStyle w:val="DiscussionPapertext"/>
        <w:numPr>
          <w:ilvl w:val="0"/>
          <w:numId w:val="41"/>
        </w:numPr>
        <w:spacing w:before="120" w:after="120"/>
        <w:jc w:val="both"/>
        <w:rPr>
          <w:rFonts w:ascii="Arial" w:hAnsi="Arial" w:cs="Arial"/>
        </w:rPr>
      </w:pPr>
      <w:r w:rsidRPr="008F009F">
        <w:rPr>
          <w:rFonts w:ascii="Arial" w:hAnsi="Arial" w:cs="Arial"/>
        </w:rPr>
        <w:t>Political sensitivity</w:t>
      </w:r>
    </w:p>
    <w:p w14:paraId="21665CA7" w14:textId="77777777" w:rsidR="00EB7A3E" w:rsidRPr="008F009F" w:rsidRDefault="00EB7A3E" w:rsidP="00B83199">
      <w:pPr>
        <w:pStyle w:val="DiscussionPapertext"/>
        <w:spacing w:before="120" w:after="120"/>
        <w:jc w:val="both"/>
        <w:rPr>
          <w:rFonts w:ascii="Arial" w:hAnsi="Arial" w:cs="Arial"/>
        </w:rPr>
      </w:pPr>
    </w:p>
    <w:p w14:paraId="6EFD3FFE" w14:textId="77777777" w:rsidR="003A1800" w:rsidRPr="008F009F" w:rsidRDefault="003A1800" w:rsidP="00CD674A">
      <w:pPr>
        <w:pStyle w:val="DiscussionPapertext"/>
        <w:jc w:val="both"/>
        <w:rPr>
          <w:rFonts w:ascii="Arial" w:hAnsi="Arial" w:cs="Arial"/>
          <w:b/>
        </w:rPr>
      </w:pPr>
      <w:r w:rsidRPr="008F009F">
        <w:rPr>
          <w:rFonts w:ascii="Arial" w:hAnsi="Arial" w:cs="Arial"/>
          <w:b/>
        </w:rPr>
        <w:t>SUPPORTING INFORMATION FROM TENDERERS</w:t>
      </w:r>
    </w:p>
    <w:p w14:paraId="048CDE80" w14:textId="77777777" w:rsidR="009D2028" w:rsidRPr="008F009F" w:rsidRDefault="009D2028" w:rsidP="00CD674A">
      <w:pPr>
        <w:pStyle w:val="DiscussionPapertext"/>
        <w:jc w:val="both"/>
        <w:rPr>
          <w:rFonts w:ascii="Arial" w:hAnsi="Arial" w:cs="Arial"/>
        </w:rPr>
      </w:pPr>
    </w:p>
    <w:p w14:paraId="2B408548" w14:textId="77777777" w:rsidR="003A1800" w:rsidRPr="008F009F" w:rsidRDefault="003A1800" w:rsidP="00CD674A">
      <w:pPr>
        <w:pStyle w:val="DiscussionPapertext"/>
        <w:jc w:val="both"/>
        <w:rPr>
          <w:rFonts w:ascii="Arial" w:hAnsi="Arial" w:cs="Arial"/>
        </w:rPr>
      </w:pPr>
      <w:r w:rsidRPr="008F009F">
        <w:rPr>
          <w:rFonts w:ascii="Arial" w:hAnsi="Arial" w:cs="Arial"/>
        </w:rPr>
        <w:t xml:space="preserve">The Tenderer will provide evidence </w:t>
      </w:r>
    </w:p>
    <w:p w14:paraId="6545D825" w14:textId="77777777" w:rsidR="003A1800" w:rsidRPr="008F009F" w:rsidRDefault="003A1800" w:rsidP="00B83199">
      <w:pPr>
        <w:pStyle w:val="DiscussionPapertext"/>
        <w:numPr>
          <w:ilvl w:val="0"/>
          <w:numId w:val="38"/>
        </w:numPr>
        <w:spacing w:before="120" w:after="120"/>
        <w:ind w:left="714" w:hanging="357"/>
        <w:jc w:val="both"/>
        <w:rPr>
          <w:rFonts w:ascii="Arial" w:hAnsi="Arial" w:cs="Arial"/>
        </w:rPr>
      </w:pPr>
      <w:r w:rsidRPr="008F009F">
        <w:rPr>
          <w:rFonts w:ascii="Arial" w:hAnsi="Arial" w:cs="Arial"/>
        </w:rPr>
        <w:t>Copy of Certificate of Currency for Public Liability Insurance to the amount of $10 million</w:t>
      </w:r>
    </w:p>
    <w:p w14:paraId="4381FE19" w14:textId="77777777" w:rsidR="003A1800" w:rsidRPr="008F009F" w:rsidRDefault="003A1800" w:rsidP="00B83199">
      <w:pPr>
        <w:pStyle w:val="DiscussionPapertext"/>
        <w:numPr>
          <w:ilvl w:val="0"/>
          <w:numId w:val="38"/>
        </w:numPr>
        <w:spacing w:before="120" w:after="120"/>
        <w:ind w:left="714" w:hanging="357"/>
        <w:jc w:val="both"/>
        <w:rPr>
          <w:rFonts w:ascii="Arial" w:hAnsi="Arial" w:cs="Arial"/>
        </w:rPr>
      </w:pPr>
      <w:r w:rsidRPr="008F009F">
        <w:rPr>
          <w:rFonts w:ascii="Arial" w:hAnsi="Arial" w:cs="Arial"/>
        </w:rPr>
        <w:t>Copy of Certificate of Currency for Professional Indemnity to the amount of $2 million</w:t>
      </w:r>
    </w:p>
    <w:p w14:paraId="6CFDEC2E" w14:textId="77777777" w:rsidR="003A1800" w:rsidRPr="008F009F" w:rsidRDefault="003A1800" w:rsidP="00B83199">
      <w:pPr>
        <w:pStyle w:val="DiscussionPapertext"/>
        <w:numPr>
          <w:ilvl w:val="0"/>
          <w:numId w:val="38"/>
        </w:numPr>
        <w:spacing w:before="120" w:after="120"/>
        <w:ind w:left="714" w:hanging="357"/>
        <w:jc w:val="both"/>
        <w:rPr>
          <w:rFonts w:ascii="Arial" w:hAnsi="Arial" w:cs="Arial"/>
        </w:rPr>
      </w:pPr>
      <w:r w:rsidRPr="008F009F">
        <w:rPr>
          <w:rFonts w:ascii="Arial" w:hAnsi="Arial" w:cs="Arial"/>
        </w:rPr>
        <w:t xml:space="preserve">Copy of Work, Health &amp; Safety (WHS) Plan </w:t>
      </w:r>
    </w:p>
    <w:p w14:paraId="645A9E83" w14:textId="77777777" w:rsidR="00F64B49" w:rsidRPr="008F009F" w:rsidRDefault="00F64B49" w:rsidP="00B83199">
      <w:pPr>
        <w:pStyle w:val="DiscussionPapertext"/>
        <w:numPr>
          <w:ilvl w:val="0"/>
          <w:numId w:val="38"/>
        </w:numPr>
        <w:spacing w:before="120" w:after="120"/>
        <w:ind w:left="714" w:hanging="357"/>
        <w:jc w:val="both"/>
        <w:rPr>
          <w:rFonts w:ascii="Arial" w:hAnsi="Arial" w:cs="Arial"/>
        </w:rPr>
      </w:pPr>
      <w:r w:rsidRPr="008F009F">
        <w:rPr>
          <w:rFonts w:ascii="Arial" w:hAnsi="Arial" w:cs="Arial"/>
        </w:rPr>
        <w:t>Example of project plan and brief of similar project.</w:t>
      </w:r>
    </w:p>
    <w:p w14:paraId="038006E6" w14:textId="77777777" w:rsidR="003A1800" w:rsidRPr="008F009F" w:rsidRDefault="003A1800" w:rsidP="00CD674A">
      <w:pPr>
        <w:pStyle w:val="DiscussionPapertext"/>
        <w:jc w:val="both"/>
        <w:rPr>
          <w:rFonts w:ascii="Arial" w:hAnsi="Arial" w:cs="Arial"/>
        </w:rPr>
      </w:pPr>
    </w:p>
    <w:p w14:paraId="619549F8" w14:textId="77777777" w:rsidR="00503BFE" w:rsidRPr="008F009F" w:rsidRDefault="00503BFE" w:rsidP="00CD674A">
      <w:pPr>
        <w:pStyle w:val="DiscussionPapertext"/>
        <w:jc w:val="both"/>
        <w:rPr>
          <w:rFonts w:ascii="Arial" w:hAnsi="Arial" w:cs="Arial"/>
        </w:rPr>
      </w:pPr>
      <w:r w:rsidRPr="008F009F">
        <w:rPr>
          <w:rFonts w:ascii="Arial" w:hAnsi="Arial" w:cs="Arial"/>
        </w:rPr>
        <w:t xml:space="preserve">Hourly rates and all likely disbursements need to be </w:t>
      </w:r>
      <w:r w:rsidR="00B34E2B" w:rsidRPr="008F009F">
        <w:rPr>
          <w:rFonts w:ascii="Arial" w:hAnsi="Arial" w:cs="Arial"/>
        </w:rPr>
        <w:t>outlined</w:t>
      </w:r>
      <w:r w:rsidRPr="008F009F">
        <w:rPr>
          <w:rFonts w:ascii="Arial" w:hAnsi="Arial" w:cs="Arial"/>
        </w:rPr>
        <w:t xml:space="preserve"> on </w:t>
      </w:r>
      <w:r w:rsidR="00F64B49" w:rsidRPr="008F009F">
        <w:rPr>
          <w:rFonts w:ascii="Arial" w:hAnsi="Arial" w:cs="Arial"/>
        </w:rPr>
        <w:t>Schedule B</w:t>
      </w:r>
      <w:r w:rsidRPr="008F009F">
        <w:rPr>
          <w:rFonts w:ascii="Arial" w:hAnsi="Arial" w:cs="Arial"/>
        </w:rPr>
        <w:t>.</w:t>
      </w:r>
    </w:p>
    <w:p w14:paraId="37439393" w14:textId="77777777" w:rsidR="00B34E2B" w:rsidRPr="008F009F" w:rsidRDefault="00B34E2B" w:rsidP="00CD674A">
      <w:pPr>
        <w:spacing w:after="0" w:line="240" w:lineRule="auto"/>
        <w:jc w:val="both"/>
        <w:rPr>
          <w:rFonts w:ascii="Arial" w:hAnsi="Arial" w:cs="Arial"/>
          <w:b/>
        </w:rPr>
      </w:pPr>
    </w:p>
    <w:p w14:paraId="36813822" w14:textId="77777777" w:rsidR="00003F99" w:rsidRPr="008F009F" w:rsidRDefault="00B34E2B" w:rsidP="00CD674A">
      <w:pPr>
        <w:spacing w:after="0" w:line="240" w:lineRule="auto"/>
        <w:jc w:val="both"/>
        <w:rPr>
          <w:rFonts w:ascii="Arial" w:hAnsi="Arial" w:cs="Arial"/>
        </w:rPr>
      </w:pPr>
      <w:r w:rsidRPr="008F009F">
        <w:rPr>
          <w:rFonts w:ascii="Arial" w:hAnsi="Arial" w:cs="Arial"/>
        </w:rPr>
        <w:t xml:space="preserve">Council will provide office space, access to networks and systems, </w:t>
      </w:r>
      <w:r w:rsidR="00BE0A03" w:rsidRPr="008F009F">
        <w:rPr>
          <w:rFonts w:ascii="Arial" w:hAnsi="Arial" w:cs="Arial"/>
        </w:rPr>
        <w:t>administrative support.</w:t>
      </w:r>
    </w:p>
    <w:p w14:paraId="16534001" w14:textId="77777777" w:rsidR="00003F99" w:rsidRPr="008F009F" w:rsidRDefault="00003F99" w:rsidP="00CD674A">
      <w:pPr>
        <w:spacing w:after="0" w:line="240" w:lineRule="auto"/>
        <w:jc w:val="both"/>
        <w:rPr>
          <w:rFonts w:ascii="Arial" w:hAnsi="Arial" w:cs="Arial"/>
        </w:rPr>
      </w:pPr>
    </w:p>
    <w:p w14:paraId="12CB1D10" w14:textId="77777777" w:rsidR="00003F99" w:rsidRPr="008F009F" w:rsidRDefault="00003F99" w:rsidP="00CD674A">
      <w:pPr>
        <w:spacing w:after="0" w:line="240" w:lineRule="auto"/>
        <w:jc w:val="both"/>
        <w:rPr>
          <w:rFonts w:ascii="Arial" w:hAnsi="Arial" w:cs="Arial"/>
        </w:rPr>
      </w:pPr>
      <w:r w:rsidRPr="008F009F">
        <w:rPr>
          <w:rFonts w:ascii="Arial" w:hAnsi="Arial" w:cs="Arial"/>
        </w:rPr>
        <w:t>The successful consultant will need to operate within</w:t>
      </w:r>
      <w:r w:rsidR="00F64B49" w:rsidRPr="008F009F">
        <w:rPr>
          <w:rFonts w:ascii="Arial" w:hAnsi="Arial" w:cs="Arial"/>
        </w:rPr>
        <w:t xml:space="preserve">, </w:t>
      </w:r>
      <w:r w:rsidRPr="008F009F">
        <w:rPr>
          <w:rFonts w:ascii="Arial" w:hAnsi="Arial" w:cs="Arial"/>
        </w:rPr>
        <w:t>and comply with</w:t>
      </w:r>
      <w:r w:rsidR="00F64B49" w:rsidRPr="008F009F">
        <w:rPr>
          <w:rFonts w:ascii="Arial" w:hAnsi="Arial" w:cs="Arial"/>
        </w:rPr>
        <w:t>,</w:t>
      </w:r>
      <w:r w:rsidRPr="008F009F">
        <w:rPr>
          <w:rFonts w:ascii="Arial" w:hAnsi="Arial" w:cs="Arial"/>
        </w:rPr>
        <w:t xml:space="preserve"> council</w:t>
      </w:r>
      <w:r w:rsidR="003A1800" w:rsidRPr="008F009F">
        <w:rPr>
          <w:rFonts w:ascii="Arial" w:hAnsi="Arial" w:cs="Arial"/>
        </w:rPr>
        <w:t>’s Enterprise Risk Management framework, associated</w:t>
      </w:r>
      <w:r w:rsidRPr="008F009F">
        <w:rPr>
          <w:rFonts w:ascii="Arial" w:hAnsi="Arial" w:cs="Arial"/>
        </w:rPr>
        <w:t xml:space="preserve"> policies and procedures</w:t>
      </w:r>
      <w:r w:rsidR="003A1800" w:rsidRPr="008F009F">
        <w:rPr>
          <w:rFonts w:ascii="Arial" w:hAnsi="Arial" w:cs="Arial"/>
        </w:rPr>
        <w:t xml:space="preserve"> and</w:t>
      </w:r>
      <w:r w:rsidRPr="008F009F">
        <w:rPr>
          <w:rFonts w:ascii="Arial" w:hAnsi="Arial" w:cs="Arial"/>
        </w:rPr>
        <w:t xml:space="preserve"> maintain</w:t>
      </w:r>
      <w:r w:rsidR="00F64B49" w:rsidRPr="008F009F">
        <w:rPr>
          <w:rFonts w:ascii="Arial" w:hAnsi="Arial" w:cs="Arial"/>
        </w:rPr>
        <w:t xml:space="preserve"> confidentiality</w:t>
      </w:r>
      <w:r w:rsidRPr="008F009F">
        <w:rPr>
          <w:rFonts w:ascii="Arial" w:hAnsi="Arial" w:cs="Arial"/>
        </w:rPr>
        <w:t>.</w:t>
      </w:r>
    </w:p>
    <w:p w14:paraId="1526B938" w14:textId="77777777" w:rsidR="00003F99" w:rsidRPr="008F009F" w:rsidRDefault="00003F99" w:rsidP="00CD674A">
      <w:pPr>
        <w:spacing w:after="0" w:line="240" w:lineRule="auto"/>
        <w:jc w:val="both"/>
        <w:rPr>
          <w:rFonts w:ascii="Arial" w:hAnsi="Arial" w:cs="Arial"/>
        </w:rPr>
      </w:pPr>
    </w:p>
    <w:p w14:paraId="099C5AFC" w14:textId="77777777" w:rsidR="00973AEE" w:rsidRPr="008F009F" w:rsidRDefault="00F64B49" w:rsidP="00F64B49">
      <w:pPr>
        <w:pStyle w:val="Heading1"/>
      </w:pPr>
      <w:bookmarkStart w:id="7" w:name="_Toc16771275"/>
      <w:r w:rsidRPr="008F009F">
        <w:lastRenderedPageBreak/>
        <w:t>VARIATION TO SCOPE OF WORKS</w:t>
      </w:r>
      <w:bookmarkEnd w:id="7"/>
    </w:p>
    <w:p w14:paraId="4E5B2D85" w14:textId="77777777" w:rsidR="00F64B49" w:rsidRPr="008F009F" w:rsidRDefault="00F64B49" w:rsidP="00F64B49">
      <w:pPr>
        <w:rPr>
          <w:rFonts w:ascii="Arial" w:hAnsi="Arial" w:cs="Arial"/>
        </w:rPr>
      </w:pPr>
    </w:p>
    <w:p w14:paraId="1AEE1518" w14:textId="77777777" w:rsidR="00F64B49" w:rsidRPr="008F009F" w:rsidRDefault="00F64B49" w:rsidP="00F64B49">
      <w:pPr>
        <w:rPr>
          <w:rFonts w:ascii="Arial" w:hAnsi="Arial" w:cs="Arial"/>
        </w:rPr>
      </w:pPr>
      <w:r w:rsidRPr="008F009F">
        <w:rPr>
          <w:rFonts w:ascii="Arial" w:hAnsi="Arial" w:cs="Arial"/>
        </w:rPr>
        <w:t>If during the engagement there are variations to scope of works, including timelines, budget, risk the Project Manager must advise the Project Sponsor</w:t>
      </w:r>
      <w:r w:rsidR="00BE0A03" w:rsidRPr="008F009F">
        <w:rPr>
          <w:rFonts w:ascii="Arial" w:hAnsi="Arial" w:cs="Arial"/>
        </w:rPr>
        <w:t xml:space="preserve"> or his delegate</w:t>
      </w:r>
      <w:r w:rsidRPr="008F009F">
        <w:rPr>
          <w:rFonts w:ascii="Arial" w:hAnsi="Arial" w:cs="Arial"/>
        </w:rPr>
        <w:t xml:space="preserve"> immediately.  Work that would impact of cost of the project or goes above the original estimate of engagement must be approved by the Project Sponsor</w:t>
      </w:r>
      <w:r w:rsidR="00735100" w:rsidRPr="008F009F">
        <w:rPr>
          <w:rFonts w:ascii="Arial" w:hAnsi="Arial" w:cs="Arial"/>
        </w:rPr>
        <w:t xml:space="preserve"> or his delegate</w:t>
      </w:r>
      <w:r w:rsidRPr="008F009F">
        <w:rPr>
          <w:rFonts w:ascii="Arial" w:hAnsi="Arial" w:cs="Arial"/>
        </w:rPr>
        <w:t xml:space="preserve"> prior to undertaking the work.</w:t>
      </w:r>
    </w:p>
    <w:p w14:paraId="3AAC0206" w14:textId="77777777" w:rsidR="00376D27" w:rsidRPr="008F009F" w:rsidRDefault="00376D27" w:rsidP="00376D27">
      <w:pPr>
        <w:pStyle w:val="Heading1"/>
      </w:pPr>
      <w:bookmarkStart w:id="8" w:name="_Toc16771276"/>
      <w:bookmarkStart w:id="9" w:name="_Toc419809161"/>
      <w:bookmarkStart w:id="10" w:name="_Toc449436891"/>
      <w:r w:rsidRPr="008F009F">
        <w:t xml:space="preserve">CONDITIONS OF </w:t>
      </w:r>
      <w:r w:rsidR="00973AEE" w:rsidRPr="008F009F">
        <w:t>TENDER</w:t>
      </w:r>
      <w:bookmarkEnd w:id="8"/>
    </w:p>
    <w:p w14:paraId="73D684E1" w14:textId="77777777" w:rsidR="00376D27" w:rsidRPr="008F009F" w:rsidRDefault="00376D27" w:rsidP="00376D27">
      <w:pPr>
        <w:pStyle w:val="DiscussionPapertext"/>
      </w:pPr>
    </w:p>
    <w:p w14:paraId="07B4B0BD" w14:textId="77777777" w:rsidR="00376D27" w:rsidRPr="008F009F" w:rsidRDefault="008F57EC" w:rsidP="00376D27">
      <w:pPr>
        <w:pStyle w:val="DiscussionPapertext"/>
        <w:rPr>
          <w:rFonts w:ascii="Arial" w:hAnsi="Arial" w:cs="Arial"/>
          <w:b/>
        </w:rPr>
      </w:pPr>
      <w:r w:rsidRPr="008F009F">
        <w:rPr>
          <w:rFonts w:ascii="Arial" w:hAnsi="Arial" w:cs="Arial"/>
          <w:b/>
        </w:rPr>
        <w:t>6</w:t>
      </w:r>
      <w:r w:rsidR="00376D27" w:rsidRPr="008F009F">
        <w:rPr>
          <w:rFonts w:ascii="Arial" w:hAnsi="Arial" w:cs="Arial"/>
          <w:b/>
        </w:rPr>
        <w:t>.1</w:t>
      </w:r>
      <w:r w:rsidR="00376D27" w:rsidRPr="008F009F">
        <w:rPr>
          <w:rFonts w:ascii="Arial" w:hAnsi="Arial" w:cs="Arial"/>
          <w:b/>
        </w:rPr>
        <w:tab/>
        <w:t xml:space="preserve">Lodging Your </w:t>
      </w:r>
      <w:r w:rsidR="00973AEE" w:rsidRPr="008F009F">
        <w:rPr>
          <w:rFonts w:ascii="Arial" w:hAnsi="Arial" w:cs="Arial"/>
          <w:b/>
        </w:rPr>
        <w:t>Tender</w:t>
      </w:r>
    </w:p>
    <w:p w14:paraId="39ED0605" w14:textId="77777777" w:rsidR="00376D27" w:rsidRPr="008F009F" w:rsidRDefault="00376D27" w:rsidP="00376D27">
      <w:pPr>
        <w:pStyle w:val="DiscussionPapertext"/>
        <w:rPr>
          <w:rFonts w:ascii="Arial" w:hAnsi="Arial" w:cs="Arial"/>
        </w:rPr>
      </w:pPr>
    </w:p>
    <w:p w14:paraId="550CD2F8" w14:textId="77777777" w:rsidR="00376D27" w:rsidRPr="008F009F" w:rsidRDefault="00973AEE" w:rsidP="00376D27">
      <w:pPr>
        <w:pStyle w:val="DiscussionPapertext"/>
        <w:rPr>
          <w:rFonts w:ascii="Arial" w:hAnsi="Arial" w:cs="Arial"/>
        </w:rPr>
      </w:pPr>
      <w:r w:rsidRPr="008F009F">
        <w:rPr>
          <w:rFonts w:ascii="Arial" w:hAnsi="Arial" w:cs="Arial"/>
        </w:rPr>
        <w:t>Tenders</w:t>
      </w:r>
      <w:r w:rsidR="00376D27" w:rsidRPr="008F009F">
        <w:rPr>
          <w:rFonts w:ascii="Arial" w:hAnsi="Arial" w:cs="Arial"/>
        </w:rPr>
        <w:t xml:space="preserve"> are to include:</w:t>
      </w:r>
    </w:p>
    <w:p w14:paraId="6806562C" w14:textId="77777777" w:rsidR="00376D27" w:rsidRPr="008F009F" w:rsidRDefault="00376D27" w:rsidP="00376D27">
      <w:pPr>
        <w:pStyle w:val="DiscussionPapertext"/>
        <w:rPr>
          <w:rFonts w:ascii="Arial" w:hAnsi="Arial" w:cs="Arial"/>
        </w:rPr>
      </w:pPr>
    </w:p>
    <w:p w14:paraId="5624CD45" w14:textId="77777777" w:rsidR="00702104" w:rsidRPr="008F009F" w:rsidRDefault="00702104" w:rsidP="00B83199">
      <w:pPr>
        <w:pStyle w:val="DiscussionPapertext"/>
        <w:numPr>
          <w:ilvl w:val="0"/>
          <w:numId w:val="42"/>
        </w:numPr>
        <w:spacing w:before="120" w:after="120"/>
        <w:rPr>
          <w:rFonts w:ascii="Arial" w:hAnsi="Arial" w:cs="Arial"/>
        </w:rPr>
      </w:pPr>
      <w:r w:rsidRPr="008F009F">
        <w:rPr>
          <w:rFonts w:ascii="Arial" w:hAnsi="Arial" w:cs="Arial"/>
        </w:rPr>
        <w:t xml:space="preserve">Completion of Schedule </w:t>
      </w:r>
      <w:r w:rsidR="008F57EC" w:rsidRPr="008F009F">
        <w:rPr>
          <w:rFonts w:ascii="Arial" w:hAnsi="Arial" w:cs="Arial"/>
        </w:rPr>
        <w:t>A</w:t>
      </w:r>
      <w:r w:rsidRPr="008F009F">
        <w:rPr>
          <w:rFonts w:ascii="Arial" w:hAnsi="Arial" w:cs="Arial"/>
        </w:rPr>
        <w:t xml:space="preserve"> of </w:t>
      </w:r>
      <w:r w:rsidR="00735100" w:rsidRPr="008F009F">
        <w:rPr>
          <w:rFonts w:ascii="Arial" w:hAnsi="Arial" w:cs="Arial"/>
        </w:rPr>
        <w:t xml:space="preserve">this request for  </w:t>
      </w:r>
      <w:r w:rsidRPr="008F009F">
        <w:rPr>
          <w:rFonts w:ascii="Arial" w:hAnsi="Arial" w:cs="Arial"/>
        </w:rPr>
        <w:t>tender</w:t>
      </w:r>
      <w:r w:rsidR="00735100" w:rsidRPr="008F009F">
        <w:rPr>
          <w:rFonts w:ascii="Arial" w:hAnsi="Arial" w:cs="Arial"/>
        </w:rPr>
        <w:t xml:space="preserve"> (RFT).</w:t>
      </w:r>
      <w:r w:rsidRPr="008F009F">
        <w:rPr>
          <w:rFonts w:ascii="Arial" w:hAnsi="Arial" w:cs="Arial"/>
        </w:rPr>
        <w:t xml:space="preserve"> </w:t>
      </w:r>
    </w:p>
    <w:p w14:paraId="5CE3B07F" w14:textId="77777777" w:rsidR="00376D27" w:rsidRPr="008F009F" w:rsidRDefault="00376D27" w:rsidP="00B83199">
      <w:pPr>
        <w:pStyle w:val="DiscussionPapertext"/>
        <w:numPr>
          <w:ilvl w:val="0"/>
          <w:numId w:val="42"/>
        </w:numPr>
        <w:spacing w:before="120" w:after="120"/>
        <w:rPr>
          <w:rFonts w:ascii="Arial" w:hAnsi="Arial" w:cs="Arial"/>
        </w:rPr>
      </w:pPr>
      <w:r w:rsidRPr="008F009F">
        <w:rPr>
          <w:rFonts w:ascii="Arial" w:hAnsi="Arial" w:cs="Arial"/>
        </w:rPr>
        <w:t>A cover letter</w:t>
      </w:r>
      <w:r w:rsidR="00702104" w:rsidRPr="008F009F">
        <w:rPr>
          <w:rFonts w:ascii="Arial" w:hAnsi="Arial" w:cs="Arial"/>
        </w:rPr>
        <w:t xml:space="preserve"> outlining relevant experience and qualifications.</w:t>
      </w:r>
    </w:p>
    <w:p w14:paraId="25F6EF93" w14:textId="77777777" w:rsidR="00376D27" w:rsidRPr="008F009F" w:rsidRDefault="00376D27" w:rsidP="00B83199">
      <w:pPr>
        <w:pStyle w:val="DiscussionPapertext"/>
        <w:numPr>
          <w:ilvl w:val="0"/>
          <w:numId w:val="42"/>
        </w:numPr>
        <w:spacing w:before="120" w:after="120"/>
        <w:rPr>
          <w:rFonts w:ascii="Arial" w:hAnsi="Arial" w:cs="Arial"/>
        </w:rPr>
      </w:pPr>
      <w:r w:rsidRPr="008F009F">
        <w:rPr>
          <w:rFonts w:ascii="Arial" w:hAnsi="Arial" w:cs="Arial"/>
        </w:rPr>
        <w:t>A proposal outlining how you would approach th</w:t>
      </w:r>
      <w:r w:rsidR="00973AEE" w:rsidRPr="008F009F">
        <w:rPr>
          <w:rFonts w:ascii="Arial" w:hAnsi="Arial" w:cs="Arial"/>
        </w:rPr>
        <w:t>e “Primary Projects”</w:t>
      </w:r>
      <w:r w:rsidRPr="008F009F">
        <w:rPr>
          <w:rFonts w:ascii="Arial" w:hAnsi="Arial" w:cs="Arial"/>
        </w:rPr>
        <w:t>, including full fee structure (payment milestones) and project timeline.</w:t>
      </w:r>
    </w:p>
    <w:p w14:paraId="0D51A269" w14:textId="77777777" w:rsidR="00973AEE" w:rsidRPr="008F009F" w:rsidRDefault="008F57EC" w:rsidP="00B83199">
      <w:pPr>
        <w:pStyle w:val="DiscussionPapertext"/>
        <w:numPr>
          <w:ilvl w:val="0"/>
          <w:numId w:val="42"/>
        </w:numPr>
        <w:spacing w:before="120" w:after="120"/>
        <w:rPr>
          <w:rFonts w:ascii="Arial" w:hAnsi="Arial" w:cs="Arial"/>
        </w:rPr>
      </w:pPr>
      <w:r w:rsidRPr="008F009F">
        <w:rPr>
          <w:rFonts w:ascii="Arial" w:hAnsi="Arial" w:cs="Arial"/>
        </w:rPr>
        <w:t>Completion of Schedule B</w:t>
      </w:r>
      <w:r w:rsidR="00735100" w:rsidRPr="008F009F">
        <w:rPr>
          <w:rFonts w:ascii="Arial" w:hAnsi="Arial" w:cs="Arial"/>
        </w:rPr>
        <w:t xml:space="preserve"> of this request for tender</w:t>
      </w:r>
      <w:r w:rsidRPr="008F009F">
        <w:rPr>
          <w:rFonts w:ascii="Arial" w:hAnsi="Arial" w:cs="Arial"/>
        </w:rPr>
        <w:t xml:space="preserve"> for costs associated with any project or works outside the scope of the Primary Project brief.</w:t>
      </w:r>
    </w:p>
    <w:p w14:paraId="0FD05EFA" w14:textId="77777777" w:rsidR="00376D27" w:rsidRPr="008F009F" w:rsidRDefault="00376D27" w:rsidP="00B83199">
      <w:pPr>
        <w:pStyle w:val="DiscussionPapertext"/>
        <w:numPr>
          <w:ilvl w:val="0"/>
          <w:numId w:val="42"/>
        </w:numPr>
        <w:spacing w:before="120" w:after="120"/>
        <w:rPr>
          <w:rFonts w:ascii="Arial" w:hAnsi="Arial" w:cs="Arial"/>
        </w:rPr>
      </w:pPr>
      <w:r w:rsidRPr="008F009F">
        <w:rPr>
          <w:rFonts w:ascii="Arial" w:hAnsi="Arial" w:cs="Arial"/>
        </w:rPr>
        <w:t>References to similar works preformed.</w:t>
      </w:r>
    </w:p>
    <w:p w14:paraId="47D86593" w14:textId="77777777" w:rsidR="00376D27" w:rsidRPr="008F009F" w:rsidRDefault="00376D27" w:rsidP="00B83199">
      <w:pPr>
        <w:pStyle w:val="DiscussionPapertext"/>
        <w:numPr>
          <w:ilvl w:val="0"/>
          <w:numId w:val="42"/>
        </w:numPr>
        <w:spacing w:before="120" w:after="120"/>
        <w:rPr>
          <w:rFonts w:ascii="Arial" w:hAnsi="Arial" w:cs="Arial"/>
        </w:rPr>
      </w:pPr>
      <w:r w:rsidRPr="008F009F">
        <w:rPr>
          <w:rFonts w:ascii="Arial" w:hAnsi="Arial" w:cs="Arial"/>
        </w:rPr>
        <w:t>Submission of electronic copy of the proposal.</w:t>
      </w:r>
    </w:p>
    <w:p w14:paraId="53BDA08D" w14:textId="77777777" w:rsidR="00702104" w:rsidRPr="008F009F" w:rsidRDefault="00702104" w:rsidP="00B83199">
      <w:pPr>
        <w:pStyle w:val="DiscussionPapertext"/>
        <w:numPr>
          <w:ilvl w:val="0"/>
          <w:numId w:val="42"/>
        </w:numPr>
        <w:spacing w:before="120" w:after="120"/>
        <w:rPr>
          <w:rFonts w:ascii="Arial" w:hAnsi="Arial" w:cs="Arial"/>
        </w:rPr>
      </w:pPr>
      <w:r w:rsidRPr="008F009F">
        <w:rPr>
          <w:rFonts w:ascii="Arial" w:hAnsi="Arial" w:cs="Arial"/>
        </w:rPr>
        <w:t>Copies of relevant insurances.</w:t>
      </w:r>
    </w:p>
    <w:p w14:paraId="2CC52D7F" w14:textId="77777777" w:rsidR="008F57EC" w:rsidRPr="008F009F" w:rsidRDefault="008F57EC" w:rsidP="00B83199">
      <w:pPr>
        <w:pStyle w:val="DiscussionPapertext"/>
        <w:numPr>
          <w:ilvl w:val="0"/>
          <w:numId w:val="42"/>
        </w:numPr>
        <w:spacing w:before="120" w:after="120"/>
        <w:rPr>
          <w:rFonts w:ascii="Arial" w:hAnsi="Arial" w:cs="Arial"/>
        </w:rPr>
      </w:pPr>
      <w:r w:rsidRPr="008F009F">
        <w:rPr>
          <w:rFonts w:ascii="Arial" w:hAnsi="Arial" w:cs="Arial"/>
        </w:rPr>
        <w:t>Name and contact details of two referees</w:t>
      </w:r>
    </w:p>
    <w:p w14:paraId="236F26AC" w14:textId="77777777" w:rsidR="008F57EC" w:rsidRPr="008F009F" w:rsidRDefault="008F57EC" w:rsidP="00B83199">
      <w:pPr>
        <w:pStyle w:val="DiscussionPapertext"/>
        <w:numPr>
          <w:ilvl w:val="0"/>
          <w:numId w:val="42"/>
        </w:numPr>
        <w:spacing w:before="120" w:after="120"/>
        <w:rPr>
          <w:rFonts w:ascii="Arial" w:hAnsi="Arial" w:cs="Arial"/>
        </w:rPr>
      </w:pPr>
      <w:r w:rsidRPr="008F009F">
        <w:rPr>
          <w:rFonts w:ascii="Arial" w:hAnsi="Arial" w:cs="Arial"/>
        </w:rPr>
        <w:t>ABN (if applicable)</w:t>
      </w:r>
    </w:p>
    <w:p w14:paraId="7A2B5D89" w14:textId="77777777" w:rsidR="00376D27" w:rsidRPr="008F009F" w:rsidRDefault="00376D27" w:rsidP="00376D27">
      <w:pPr>
        <w:pStyle w:val="DiscussionPapertext"/>
        <w:rPr>
          <w:rFonts w:ascii="Arial" w:hAnsi="Arial" w:cs="Arial"/>
        </w:rPr>
      </w:pPr>
    </w:p>
    <w:p w14:paraId="6CB054CA" w14:textId="77777777" w:rsidR="00376D27" w:rsidRPr="008F009F" w:rsidRDefault="00376D27" w:rsidP="00376D27">
      <w:pPr>
        <w:pStyle w:val="DiscussionPapertext"/>
        <w:rPr>
          <w:rFonts w:ascii="Arial" w:hAnsi="Arial" w:cs="Arial"/>
        </w:rPr>
      </w:pPr>
    </w:p>
    <w:p w14:paraId="43B1CBAF" w14:textId="77777777" w:rsidR="00702104" w:rsidRPr="008F009F" w:rsidRDefault="00702104" w:rsidP="00702104">
      <w:pPr>
        <w:pStyle w:val="DiscussionPapertext"/>
        <w:rPr>
          <w:rFonts w:ascii="Arial" w:hAnsi="Arial" w:cs="Arial"/>
        </w:rPr>
      </w:pPr>
      <w:r w:rsidRPr="008F009F">
        <w:rPr>
          <w:rFonts w:ascii="Arial" w:hAnsi="Arial" w:cs="Arial"/>
        </w:rPr>
        <w:t xml:space="preserve">RFT must be clearly marked “RFT Project Management Services” and lodged to reach Cabonne Council by </w:t>
      </w:r>
      <w:r w:rsidR="008E71F4" w:rsidRPr="008E71F4">
        <w:rPr>
          <w:rFonts w:ascii="Arial" w:hAnsi="Arial" w:cs="Arial"/>
          <w:highlight w:val="yellow"/>
        </w:rPr>
        <w:t>18</w:t>
      </w:r>
      <w:r w:rsidR="00071477" w:rsidRPr="008E71F4">
        <w:rPr>
          <w:rFonts w:ascii="Arial" w:hAnsi="Arial" w:cs="Arial"/>
          <w:highlight w:val="yellow"/>
          <w:vertAlign w:val="superscript"/>
        </w:rPr>
        <w:t>th</w:t>
      </w:r>
      <w:r w:rsidR="00071477" w:rsidRPr="008E71F4">
        <w:rPr>
          <w:rFonts w:ascii="Arial" w:hAnsi="Arial" w:cs="Arial"/>
          <w:highlight w:val="yellow"/>
        </w:rPr>
        <w:t xml:space="preserve"> of September </w:t>
      </w:r>
      <w:r w:rsidRPr="008E71F4">
        <w:rPr>
          <w:rFonts w:ascii="Arial" w:hAnsi="Arial" w:cs="Arial"/>
          <w:highlight w:val="yellow"/>
        </w:rPr>
        <w:t>2019</w:t>
      </w:r>
      <w:r w:rsidRPr="008F009F">
        <w:rPr>
          <w:rFonts w:ascii="Arial" w:hAnsi="Arial" w:cs="Arial"/>
        </w:rPr>
        <w:t xml:space="preserve"> by the following methods:</w:t>
      </w:r>
    </w:p>
    <w:p w14:paraId="16DFCD9F" w14:textId="77777777" w:rsidR="00702104" w:rsidRPr="008F009F" w:rsidRDefault="00702104" w:rsidP="00702104">
      <w:pPr>
        <w:pStyle w:val="DiscussionPapertext"/>
        <w:rPr>
          <w:rFonts w:ascii="Arial" w:hAnsi="Arial" w:cs="Arial"/>
        </w:rPr>
      </w:pPr>
    </w:p>
    <w:p w14:paraId="22E00675" w14:textId="77777777" w:rsidR="00702104" w:rsidRPr="008F009F" w:rsidRDefault="00702104" w:rsidP="00702104">
      <w:pPr>
        <w:pStyle w:val="DiscussionPapertext"/>
        <w:rPr>
          <w:rFonts w:ascii="Arial" w:hAnsi="Arial" w:cs="Arial"/>
        </w:rPr>
      </w:pPr>
      <w:r w:rsidRPr="008F009F">
        <w:rPr>
          <w:rFonts w:ascii="Arial" w:hAnsi="Arial" w:cs="Arial"/>
        </w:rPr>
        <w:t>Online (preferred)</w:t>
      </w:r>
      <w:r w:rsidRPr="008F009F">
        <w:rPr>
          <w:rFonts w:ascii="Arial" w:hAnsi="Arial" w:cs="Arial"/>
        </w:rPr>
        <w:tab/>
        <w:t>in the electronic tender box at www.tenderlink.com/cabonne</w:t>
      </w:r>
    </w:p>
    <w:p w14:paraId="07648B1A" w14:textId="77777777" w:rsidR="00702104" w:rsidRPr="008F009F" w:rsidRDefault="00702104" w:rsidP="00702104">
      <w:pPr>
        <w:pStyle w:val="DiscussionPapertext"/>
        <w:rPr>
          <w:rFonts w:ascii="Arial" w:hAnsi="Arial" w:cs="Arial"/>
        </w:rPr>
      </w:pPr>
      <w:r w:rsidRPr="008F009F">
        <w:rPr>
          <w:rFonts w:ascii="Arial" w:hAnsi="Arial" w:cs="Arial"/>
        </w:rPr>
        <w:t>By Mail</w:t>
      </w:r>
      <w:r w:rsidRPr="008F009F">
        <w:rPr>
          <w:rFonts w:ascii="Arial" w:hAnsi="Arial" w:cs="Arial"/>
        </w:rPr>
        <w:tab/>
      </w:r>
      <w:r w:rsidRPr="008F009F">
        <w:rPr>
          <w:rFonts w:ascii="Arial" w:hAnsi="Arial" w:cs="Arial"/>
        </w:rPr>
        <w:tab/>
        <w:t>General Manager, Cabonne Council, PO Box 17, Molong, NSW, 2866</w:t>
      </w:r>
    </w:p>
    <w:p w14:paraId="37391AB2" w14:textId="77777777" w:rsidR="00702104" w:rsidRPr="008F009F" w:rsidRDefault="00702104" w:rsidP="00702104">
      <w:pPr>
        <w:pStyle w:val="DiscussionPapertext"/>
        <w:rPr>
          <w:rFonts w:ascii="Arial" w:hAnsi="Arial" w:cs="Arial"/>
        </w:rPr>
      </w:pPr>
      <w:r w:rsidRPr="008F009F">
        <w:rPr>
          <w:rFonts w:ascii="Arial" w:hAnsi="Arial" w:cs="Arial"/>
        </w:rPr>
        <w:t>By Email</w:t>
      </w:r>
      <w:r w:rsidRPr="008F009F">
        <w:rPr>
          <w:rFonts w:ascii="Arial" w:hAnsi="Arial" w:cs="Arial"/>
        </w:rPr>
        <w:tab/>
      </w:r>
      <w:r w:rsidRPr="008F009F">
        <w:rPr>
          <w:rFonts w:ascii="Arial" w:hAnsi="Arial" w:cs="Arial"/>
        </w:rPr>
        <w:tab/>
        <w:t>Council@cabonne.nsw.gov.au</w:t>
      </w:r>
    </w:p>
    <w:p w14:paraId="24C1E5A0" w14:textId="77777777" w:rsidR="00702104" w:rsidRPr="008F009F" w:rsidRDefault="00702104" w:rsidP="00702104">
      <w:pPr>
        <w:pStyle w:val="DiscussionPapertext"/>
        <w:rPr>
          <w:rFonts w:ascii="Arial" w:hAnsi="Arial" w:cs="Arial"/>
        </w:rPr>
      </w:pPr>
      <w:r w:rsidRPr="008F009F">
        <w:rPr>
          <w:rFonts w:ascii="Arial" w:hAnsi="Arial" w:cs="Arial"/>
        </w:rPr>
        <w:t xml:space="preserve">In Person </w:t>
      </w:r>
      <w:r w:rsidRPr="008F009F">
        <w:rPr>
          <w:rFonts w:ascii="Arial" w:hAnsi="Arial" w:cs="Arial"/>
        </w:rPr>
        <w:tab/>
      </w:r>
      <w:r w:rsidRPr="008F009F">
        <w:rPr>
          <w:rFonts w:ascii="Arial" w:hAnsi="Arial" w:cs="Arial"/>
        </w:rPr>
        <w:tab/>
        <w:t xml:space="preserve">Council office - 101 Bank Street, Molong. </w:t>
      </w:r>
    </w:p>
    <w:p w14:paraId="3D92DF20" w14:textId="77777777" w:rsidR="00376D27" w:rsidRPr="008F009F" w:rsidRDefault="00376D27" w:rsidP="00376D27">
      <w:pPr>
        <w:pStyle w:val="DiscussionPapertext"/>
        <w:rPr>
          <w:rFonts w:ascii="Arial" w:hAnsi="Arial" w:cs="Arial"/>
        </w:rPr>
      </w:pPr>
    </w:p>
    <w:p w14:paraId="4686AAB6" w14:textId="77777777" w:rsidR="00376D27" w:rsidRPr="008F009F" w:rsidRDefault="00376D27" w:rsidP="00376D27">
      <w:pPr>
        <w:pStyle w:val="DiscussionPapertext"/>
        <w:rPr>
          <w:rFonts w:ascii="Arial" w:hAnsi="Arial" w:cs="Arial"/>
        </w:rPr>
      </w:pPr>
    </w:p>
    <w:p w14:paraId="374FEB06" w14:textId="77777777" w:rsidR="005077B6" w:rsidRPr="008F009F" w:rsidRDefault="005077B6" w:rsidP="00376D27">
      <w:pPr>
        <w:pStyle w:val="DiscussionPapertext"/>
        <w:rPr>
          <w:rFonts w:ascii="Arial" w:hAnsi="Arial" w:cs="Arial"/>
        </w:rPr>
      </w:pPr>
    </w:p>
    <w:p w14:paraId="0FF81608" w14:textId="77777777" w:rsidR="005077B6" w:rsidRPr="008F009F" w:rsidRDefault="008F57EC" w:rsidP="005077B6">
      <w:pPr>
        <w:pStyle w:val="DiscussionPapertext"/>
        <w:rPr>
          <w:rFonts w:ascii="Arial" w:hAnsi="Arial" w:cs="Arial"/>
          <w:b/>
        </w:rPr>
      </w:pPr>
      <w:r w:rsidRPr="008F009F">
        <w:rPr>
          <w:rFonts w:ascii="Arial" w:hAnsi="Arial" w:cs="Arial"/>
          <w:b/>
        </w:rPr>
        <w:t>6</w:t>
      </w:r>
      <w:r w:rsidR="005077B6" w:rsidRPr="008F009F">
        <w:rPr>
          <w:rFonts w:ascii="Arial" w:hAnsi="Arial" w:cs="Arial"/>
          <w:b/>
        </w:rPr>
        <w:t>.2</w:t>
      </w:r>
      <w:r w:rsidR="005077B6" w:rsidRPr="008F009F">
        <w:rPr>
          <w:rFonts w:ascii="Arial" w:hAnsi="Arial" w:cs="Arial"/>
          <w:b/>
        </w:rPr>
        <w:tab/>
        <w:t>Tender Closing date &amp; Validity period</w:t>
      </w:r>
    </w:p>
    <w:p w14:paraId="3B71E402" w14:textId="77777777" w:rsidR="005077B6" w:rsidRPr="008F009F" w:rsidRDefault="005077B6" w:rsidP="00376D27">
      <w:pPr>
        <w:pStyle w:val="DiscussionPapertext"/>
        <w:rPr>
          <w:rFonts w:ascii="Arial" w:hAnsi="Arial" w:cs="Arial"/>
        </w:rPr>
      </w:pPr>
    </w:p>
    <w:p w14:paraId="1B44F5EC" w14:textId="77777777" w:rsidR="00606C1D" w:rsidRPr="008F009F" w:rsidRDefault="00606C1D" w:rsidP="00606C1D">
      <w:pPr>
        <w:pStyle w:val="DiscussionPapertext"/>
        <w:rPr>
          <w:rFonts w:ascii="Arial" w:hAnsi="Arial" w:cs="Arial"/>
        </w:rPr>
      </w:pPr>
      <w:r w:rsidRPr="008F009F">
        <w:rPr>
          <w:rFonts w:ascii="Arial" w:hAnsi="Arial" w:cs="Arial"/>
        </w:rPr>
        <w:t xml:space="preserve">Council may reject any Tender not received by the Closing Date and Time. Lodgement of Tenders by the </w:t>
      </w:r>
      <w:r w:rsidR="00702104" w:rsidRPr="008F009F">
        <w:rPr>
          <w:rFonts w:ascii="Arial" w:hAnsi="Arial" w:cs="Arial"/>
        </w:rPr>
        <w:t>c</w:t>
      </w:r>
      <w:r w:rsidRPr="008F009F">
        <w:rPr>
          <w:rFonts w:ascii="Arial" w:hAnsi="Arial" w:cs="Arial"/>
        </w:rPr>
        <w:t xml:space="preserve">losing </w:t>
      </w:r>
      <w:r w:rsidR="00702104" w:rsidRPr="008F009F">
        <w:rPr>
          <w:rFonts w:ascii="Arial" w:hAnsi="Arial" w:cs="Arial"/>
        </w:rPr>
        <w:t>d</w:t>
      </w:r>
      <w:r w:rsidRPr="008F009F">
        <w:rPr>
          <w:rFonts w:ascii="Arial" w:hAnsi="Arial" w:cs="Arial"/>
        </w:rPr>
        <w:t xml:space="preserve">ate and </w:t>
      </w:r>
      <w:r w:rsidR="00702104" w:rsidRPr="008F009F">
        <w:rPr>
          <w:rFonts w:ascii="Arial" w:hAnsi="Arial" w:cs="Arial"/>
        </w:rPr>
        <w:t>t</w:t>
      </w:r>
      <w:r w:rsidRPr="008F009F">
        <w:rPr>
          <w:rFonts w:ascii="Arial" w:hAnsi="Arial" w:cs="Arial"/>
        </w:rPr>
        <w:t>ime is entirely the responsibility of the Consultant.</w:t>
      </w:r>
    </w:p>
    <w:p w14:paraId="3F9B265E" w14:textId="77777777" w:rsidR="00606C1D" w:rsidRPr="008F009F" w:rsidRDefault="00606C1D" w:rsidP="00606C1D">
      <w:pPr>
        <w:pStyle w:val="DiscussionPapertext"/>
        <w:rPr>
          <w:rFonts w:ascii="Arial" w:hAnsi="Arial" w:cs="Arial"/>
        </w:rPr>
      </w:pPr>
    </w:p>
    <w:p w14:paraId="3E1BB080" w14:textId="77777777" w:rsidR="005077B6" w:rsidRPr="008F009F" w:rsidRDefault="005077B6" w:rsidP="005077B6">
      <w:pPr>
        <w:pStyle w:val="DiscussionPapertext"/>
        <w:rPr>
          <w:rFonts w:ascii="Arial" w:hAnsi="Arial" w:cs="Arial"/>
          <w:b/>
        </w:rPr>
      </w:pPr>
      <w:r w:rsidRPr="008F009F">
        <w:rPr>
          <w:rFonts w:ascii="Arial" w:hAnsi="Arial" w:cs="Arial"/>
          <w:b/>
        </w:rPr>
        <w:t xml:space="preserve">Consultants must lodge their proposal by </w:t>
      </w:r>
      <w:r w:rsidR="008E71F4">
        <w:rPr>
          <w:rFonts w:ascii="Arial" w:hAnsi="Arial" w:cs="Arial"/>
          <w:highlight w:val="yellow"/>
        </w:rPr>
        <w:t>18</w:t>
      </w:r>
      <w:r w:rsidR="00071477" w:rsidRPr="008F009F">
        <w:rPr>
          <w:rFonts w:ascii="Arial" w:hAnsi="Arial" w:cs="Arial"/>
          <w:highlight w:val="yellow"/>
          <w:vertAlign w:val="superscript"/>
        </w:rPr>
        <w:t>th</w:t>
      </w:r>
      <w:r w:rsidR="00071477" w:rsidRPr="008F009F">
        <w:rPr>
          <w:rFonts w:ascii="Arial" w:hAnsi="Arial" w:cs="Arial"/>
          <w:highlight w:val="yellow"/>
        </w:rPr>
        <w:t xml:space="preserve"> of September 2019</w:t>
      </w:r>
      <w:r w:rsidR="00A11EE8" w:rsidRPr="008F009F">
        <w:rPr>
          <w:rFonts w:ascii="Arial" w:hAnsi="Arial" w:cs="Arial"/>
          <w:b/>
        </w:rPr>
        <w:t>.</w:t>
      </w:r>
    </w:p>
    <w:p w14:paraId="474EFBDC" w14:textId="77777777" w:rsidR="00376D27" w:rsidRPr="008F009F" w:rsidRDefault="00376D27" w:rsidP="00376D27">
      <w:pPr>
        <w:pStyle w:val="DiscussionPapertext"/>
        <w:rPr>
          <w:rFonts w:ascii="Arial" w:hAnsi="Arial" w:cs="Arial"/>
          <w:b/>
        </w:rPr>
      </w:pPr>
    </w:p>
    <w:p w14:paraId="3C210D33" w14:textId="77777777" w:rsidR="00376D27" w:rsidRPr="008F009F" w:rsidRDefault="00376D27" w:rsidP="00376D27">
      <w:pPr>
        <w:pStyle w:val="DiscussionPapertext"/>
        <w:rPr>
          <w:rFonts w:ascii="Arial" w:hAnsi="Arial" w:cs="Arial"/>
          <w:b/>
        </w:rPr>
      </w:pPr>
      <w:r w:rsidRPr="008F009F">
        <w:rPr>
          <w:rFonts w:ascii="Arial" w:hAnsi="Arial" w:cs="Arial"/>
          <w:b/>
        </w:rPr>
        <w:t xml:space="preserve">Proposals must be valid </w:t>
      </w:r>
      <w:r w:rsidR="000561B4" w:rsidRPr="008F009F">
        <w:rPr>
          <w:rFonts w:ascii="Arial" w:hAnsi="Arial" w:cs="Arial"/>
          <w:b/>
        </w:rPr>
        <w:t>for 60days after lodgement</w:t>
      </w:r>
      <w:r w:rsidRPr="008F009F">
        <w:rPr>
          <w:rFonts w:ascii="Arial" w:hAnsi="Arial" w:cs="Arial"/>
          <w:b/>
        </w:rPr>
        <w:t>.</w:t>
      </w:r>
    </w:p>
    <w:p w14:paraId="5B04350B" w14:textId="77777777" w:rsidR="00376D27" w:rsidRPr="008F009F" w:rsidRDefault="00376D27" w:rsidP="00376D27">
      <w:pPr>
        <w:pStyle w:val="DiscussionPapertext"/>
        <w:rPr>
          <w:rFonts w:ascii="Arial" w:hAnsi="Arial" w:cs="Arial"/>
          <w:b/>
        </w:rPr>
      </w:pPr>
    </w:p>
    <w:p w14:paraId="4B73C6D4" w14:textId="77777777" w:rsidR="005077B6" w:rsidRPr="008F009F" w:rsidRDefault="008F57EC" w:rsidP="00376D27">
      <w:pPr>
        <w:pStyle w:val="DiscussionPapertext"/>
        <w:rPr>
          <w:rFonts w:ascii="Arial" w:hAnsi="Arial" w:cs="Arial"/>
          <w:b/>
        </w:rPr>
      </w:pPr>
      <w:r w:rsidRPr="008F009F">
        <w:rPr>
          <w:rFonts w:ascii="Arial" w:hAnsi="Arial" w:cs="Arial"/>
          <w:b/>
        </w:rPr>
        <w:t>6</w:t>
      </w:r>
      <w:r w:rsidR="005077B6" w:rsidRPr="008F009F">
        <w:rPr>
          <w:rFonts w:ascii="Arial" w:hAnsi="Arial" w:cs="Arial"/>
          <w:b/>
        </w:rPr>
        <w:t>.3</w:t>
      </w:r>
      <w:r w:rsidR="005077B6" w:rsidRPr="008F009F">
        <w:rPr>
          <w:rFonts w:ascii="Arial" w:hAnsi="Arial" w:cs="Arial"/>
          <w:b/>
        </w:rPr>
        <w:tab/>
        <w:t>Pricing</w:t>
      </w:r>
    </w:p>
    <w:p w14:paraId="339F9912" w14:textId="77777777" w:rsidR="005077B6" w:rsidRPr="008F009F" w:rsidRDefault="005077B6" w:rsidP="00376D27">
      <w:pPr>
        <w:pStyle w:val="DiscussionPapertext"/>
        <w:rPr>
          <w:rFonts w:ascii="Arial" w:hAnsi="Arial" w:cs="Arial"/>
          <w:b/>
        </w:rPr>
      </w:pPr>
    </w:p>
    <w:p w14:paraId="0CC00A27" w14:textId="77777777" w:rsidR="008F57EC" w:rsidRPr="008F009F" w:rsidRDefault="008F57EC" w:rsidP="00376D27">
      <w:pPr>
        <w:pStyle w:val="DiscussionPapertext"/>
        <w:rPr>
          <w:rFonts w:ascii="Arial" w:hAnsi="Arial" w:cs="Arial"/>
        </w:rPr>
      </w:pPr>
      <w:r w:rsidRPr="008F009F">
        <w:rPr>
          <w:rFonts w:ascii="Arial" w:hAnsi="Arial" w:cs="Arial"/>
        </w:rPr>
        <w:t xml:space="preserve">Payments will be made upon receipt of monthly invoice </w:t>
      </w:r>
      <w:r w:rsidR="00242FA6" w:rsidRPr="008F009F">
        <w:rPr>
          <w:rFonts w:ascii="Arial" w:hAnsi="Arial" w:cs="Arial"/>
        </w:rPr>
        <w:t>containing the description of the works/services hours and cost.</w:t>
      </w:r>
    </w:p>
    <w:p w14:paraId="3E524000" w14:textId="77777777" w:rsidR="00376D27" w:rsidRPr="008F009F" w:rsidRDefault="00376D27" w:rsidP="00376D27">
      <w:pPr>
        <w:pStyle w:val="DiscussionPapertext"/>
        <w:rPr>
          <w:rFonts w:ascii="Arial" w:hAnsi="Arial" w:cs="Arial"/>
        </w:rPr>
      </w:pPr>
      <w:r w:rsidRPr="008F009F">
        <w:rPr>
          <w:rFonts w:ascii="Arial" w:hAnsi="Arial" w:cs="Arial"/>
        </w:rPr>
        <w:lastRenderedPageBreak/>
        <w:t xml:space="preserve">The prices in the </w:t>
      </w:r>
      <w:r w:rsidR="008F57EC" w:rsidRPr="008F009F">
        <w:rPr>
          <w:rFonts w:ascii="Arial" w:hAnsi="Arial" w:cs="Arial"/>
        </w:rPr>
        <w:t>t</w:t>
      </w:r>
      <w:r w:rsidR="005551EE" w:rsidRPr="008F009F">
        <w:rPr>
          <w:rFonts w:ascii="Arial" w:hAnsi="Arial" w:cs="Arial"/>
        </w:rPr>
        <w:t>ender</w:t>
      </w:r>
      <w:r w:rsidRPr="008F009F">
        <w:rPr>
          <w:rFonts w:ascii="Arial" w:hAnsi="Arial" w:cs="Arial"/>
        </w:rPr>
        <w:t xml:space="preserve"> must:</w:t>
      </w:r>
    </w:p>
    <w:p w14:paraId="746E24ED" w14:textId="77777777" w:rsidR="00376D27" w:rsidRPr="008F009F" w:rsidRDefault="00376D27" w:rsidP="00376D27">
      <w:pPr>
        <w:pStyle w:val="DiscussionPapertext"/>
        <w:rPr>
          <w:rFonts w:ascii="Arial" w:hAnsi="Arial" w:cs="Arial"/>
        </w:rPr>
      </w:pPr>
    </w:p>
    <w:p w14:paraId="408B8BA3" w14:textId="77777777" w:rsidR="00376D27" w:rsidRPr="008F009F" w:rsidRDefault="00376D27" w:rsidP="00B83199">
      <w:pPr>
        <w:pStyle w:val="DiscussionPapertext"/>
        <w:numPr>
          <w:ilvl w:val="0"/>
          <w:numId w:val="43"/>
        </w:numPr>
        <w:spacing w:before="120" w:after="120"/>
        <w:rPr>
          <w:rFonts w:ascii="Arial" w:hAnsi="Arial" w:cs="Arial"/>
        </w:rPr>
      </w:pPr>
      <w:r w:rsidRPr="008F009F">
        <w:rPr>
          <w:rFonts w:ascii="Arial" w:hAnsi="Arial" w:cs="Arial"/>
        </w:rPr>
        <w:t xml:space="preserve">Be inclusive of Goods and Services Tax (GST) and any other </w:t>
      </w:r>
      <w:r w:rsidR="00242FA6" w:rsidRPr="008F009F">
        <w:rPr>
          <w:rFonts w:ascii="Arial" w:hAnsi="Arial" w:cs="Arial"/>
        </w:rPr>
        <w:t xml:space="preserve">applicable </w:t>
      </w:r>
      <w:r w:rsidRPr="008F009F">
        <w:rPr>
          <w:rFonts w:ascii="Arial" w:hAnsi="Arial" w:cs="Arial"/>
        </w:rPr>
        <w:t>taxes and dutie</w:t>
      </w:r>
      <w:r w:rsidR="00242FA6" w:rsidRPr="008F009F">
        <w:rPr>
          <w:rFonts w:ascii="Arial" w:hAnsi="Arial" w:cs="Arial"/>
        </w:rPr>
        <w:t>s.</w:t>
      </w:r>
    </w:p>
    <w:p w14:paraId="4478C9A7" w14:textId="77777777" w:rsidR="00376D27" w:rsidRPr="008F009F" w:rsidRDefault="008F57EC" w:rsidP="00B83199">
      <w:pPr>
        <w:pStyle w:val="DiscussionPapertext"/>
        <w:numPr>
          <w:ilvl w:val="0"/>
          <w:numId w:val="43"/>
        </w:numPr>
        <w:spacing w:before="120" w:after="120"/>
        <w:rPr>
          <w:rFonts w:ascii="Arial" w:hAnsi="Arial" w:cs="Arial"/>
        </w:rPr>
      </w:pPr>
      <w:r w:rsidRPr="008F009F">
        <w:rPr>
          <w:rFonts w:ascii="Arial" w:hAnsi="Arial" w:cs="Arial"/>
        </w:rPr>
        <w:t>I</w:t>
      </w:r>
      <w:r w:rsidR="00376D27" w:rsidRPr="008F009F">
        <w:rPr>
          <w:rFonts w:ascii="Arial" w:hAnsi="Arial" w:cs="Arial"/>
        </w:rPr>
        <w:t xml:space="preserve">nclude, without limitation, delivery, site allowances, unloading, packing, marking all applicable levies and duties, taxes and charges. Any charge not stated in the </w:t>
      </w:r>
      <w:r w:rsidRPr="008F009F">
        <w:rPr>
          <w:rFonts w:ascii="Arial" w:hAnsi="Arial" w:cs="Arial"/>
        </w:rPr>
        <w:t>t</w:t>
      </w:r>
      <w:r w:rsidR="005551EE" w:rsidRPr="008F009F">
        <w:rPr>
          <w:rFonts w:ascii="Arial" w:hAnsi="Arial" w:cs="Arial"/>
        </w:rPr>
        <w:t>ender</w:t>
      </w:r>
      <w:r w:rsidR="00376D27" w:rsidRPr="008F009F">
        <w:rPr>
          <w:rFonts w:ascii="Arial" w:hAnsi="Arial" w:cs="Arial"/>
        </w:rPr>
        <w:t>, as being additional will not be allowed as a charge for any transaction under any resultant Agreement;</w:t>
      </w:r>
    </w:p>
    <w:p w14:paraId="68DCD28C" w14:textId="77777777" w:rsidR="00490689" w:rsidRPr="008F009F" w:rsidRDefault="00606C1D" w:rsidP="00B83199">
      <w:pPr>
        <w:pStyle w:val="DiscussionPapertext"/>
        <w:numPr>
          <w:ilvl w:val="0"/>
          <w:numId w:val="43"/>
        </w:numPr>
        <w:spacing w:before="120" w:after="120"/>
        <w:rPr>
          <w:rFonts w:ascii="Arial" w:hAnsi="Arial" w:cs="Arial"/>
        </w:rPr>
      </w:pPr>
      <w:r w:rsidRPr="008F009F">
        <w:rPr>
          <w:rFonts w:ascii="Arial" w:hAnsi="Arial" w:cs="Arial"/>
        </w:rPr>
        <w:t>Treatment of travel time should be clearly articulated in the tender;</w:t>
      </w:r>
    </w:p>
    <w:p w14:paraId="7A863E9D" w14:textId="77777777" w:rsidR="008F57EC" w:rsidRPr="008F009F" w:rsidRDefault="008F57EC">
      <w:pPr>
        <w:spacing w:after="0" w:line="240" w:lineRule="auto"/>
        <w:rPr>
          <w:rFonts w:ascii="Arial" w:hAnsi="Arial" w:cs="Arial"/>
        </w:rPr>
      </w:pPr>
      <w:r w:rsidRPr="008F009F">
        <w:rPr>
          <w:rFonts w:ascii="Arial" w:hAnsi="Arial" w:cs="Arial"/>
        </w:rPr>
        <w:br w:type="page"/>
      </w:r>
    </w:p>
    <w:p w14:paraId="0B1D139C" w14:textId="77777777" w:rsidR="00376D27" w:rsidRPr="008F009F" w:rsidRDefault="008F57EC" w:rsidP="00376D27">
      <w:pPr>
        <w:pStyle w:val="DiscussionPapertext"/>
        <w:rPr>
          <w:rFonts w:ascii="Arial" w:hAnsi="Arial" w:cs="Arial"/>
          <w:b/>
        </w:rPr>
      </w:pPr>
      <w:r w:rsidRPr="008F009F">
        <w:rPr>
          <w:rFonts w:ascii="Arial" w:hAnsi="Arial" w:cs="Arial"/>
          <w:b/>
        </w:rPr>
        <w:lastRenderedPageBreak/>
        <w:t>6</w:t>
      </w:r>
      <w:r w:rsidR="00376D27" w:rsidRPr="008F009F">
        <w:rPr>
          <w:rFonts w:ascii="Arial" w:hAnsi="Arial" w:cs="Arial"/>
          <w:b/>
        </w:rPr>
        <w:t>.</w:t>
      </w:r>
      <w:r w:rsidR="005077B6" w:rsidRPr="008F009F">
        <w:rPr>
          <w:rFonts w:ascii="Arial" w:hAnsi="Arial" w:cs="Arial"/>
          <w:b/>
        </w:rPr>
        <w:t>4</w:t>
      </w:r>
      <w:r w:rsidR="00376D27" w:rsidRPr="008F009F">
        <w:rPr>
          <w:rFonts w:ascii="Arial" w:hAnsi="Arial" w:cs="Arial"/>
          <w:b/>
        </w:rPr>
        <w:tab/>
        <w:t xml:space="preserve">Variation of </w:t>
      </w:r>
      <w:r w:rsidR="005077B6" w:rsidRPr="008F009F">
        <w:rPr>
          <w:rFonts w:ascii="Arial" w:hAnsi="Arial" w:cs="Arial"/>
          <w:b/>
        </w:rPr>
        <w:t>Tender</w:t>
      </w:r>
    </w:p>
    <w:p w14:paraId="758603D6" w14:textId="77777777" w:rsidR="00376D27" w:rsidRPr="008F009F" w:rsidRDefault="00376D27" w:rsidP="00376D27">
      <w:pPr>
        <w:pStyle w:val="DiscussionPapertext"/>
        <w:rPr>
          <w:rFonts w:ascii="Arial" w:hAnsi="Arial" w:cs="Arial"/>
        </w:rPr>
      </w:pPr>
    </w:p>
    <w:p w14:paraId="314E237A" w14:textId="77777777" w:rsidR="00376D27" w:rsidRPr="008F009F" w:rsidRDefault="00376D27" w:rsidP="00D37A56">
      <w:pPr>
        <w:pStyle w:val="DiscussionPapertext"/>
        <w:jc w:val="both"/>
        <w:rPr>
          <w:rFonts w:ascii="Arial" w:hAnsi="Arial" w:cs="Arial"/>
        </w:rPr>
      </w:pPr>
      <w:r w:rsidRPr="008F009F">
        <w:rPr>
          <w:rFonts w:ascii="Arial" w:hAnsi="Arial" w:cs="Arial"/>
        </w:rPr>
        <w:t xml:space="preserve">At any time prior to the </w:t>
      </w:r>
      <w:r w:rsidR="00490689" w:rsidRPr="008F009F">
        <w:rPr>
          <w:rFonts w:ascii="Arial" w:hAnsi="Arial" w:cs="Arial"/>
        </w:rPr>
        <w:t>c</w:t>
      </w:r>
      <w:r w:rsidRPr="008F009F">
        <w:rPr>
          <w:rFonts w:ascii="Arial" w:hAnsi="Arial" w:cs="Arial"/>
        </w:rPr>
        <w:t xml:space="preserve">losing </w:t>
      </w:r>
      <w:r w:rsidR="00490689" w:rsidRPr="008F009F">
        <w:rPr>
          <w:rFonts w:ascii="Arial" w:hAnsi="Arial" w:cs="Arial"/>
        </w:rPr>
        <w:t>d</w:t>
      </w:r>
      <w:r w:rsidRPr="008F009F">
        <w:rPr>
          <w:rFonts w:ascii="Arial" w:hAnsi="Arial" w:cs="Arial"/>
        </w:rPr>
        <w:t xml:space="preserve">ate and </w:t>
      </w:r>
      <w:r w:rsidR="00490689" w:rsidRPr="008F009F">
        <w:rPr>
          <w:rFonts w:ascii="Arial" w:hAnsi="Arial" w:cs="Arial"/>
        </w:rPr>
        <w:t>t</w:t>
      </w:r>
      <w:r w:rsidRPr="008F009F">
        <w:rPr>
          <w:rFonts w:ascii="Arial" w:hAnsi="Arial" w:cs="Arial"/>
        </w:rPr>
        <w:t xml:space="preserve">ime, Council may accept a variation to a submitted </w:t>
      </w:r>
      <w:r w:rsidR="00606C1D" w:rsidRPr="008F009F">
        <w:rPr>
          <w:rFonts w:ascii="Arial" w:hAnsi="Arial" w:cs="Arial"/>
        </w:rPr>
        <w:t>PM</w:t>
      </w:r>
      <w:r w:rsidRPr="008F009F">
        <w:rPr>
          <w:rFonts w:ascii="Arial" w:hAnsi="Arial" w:cs="Arial"/>
        </w:rPr>
        <w:t xml:space="preserve"> </w:t>
      </w:r>
      <w:r w:rsidR="005551EE" w:rsidRPr="008F009F">
        <w:rPr>
          <w:rFonts w:ascii="Arial" w:hAnsi="Arial" w:cs="Arial"/>
        </w:rPr>
        <w:t>Tender</w:t>
      </w:r>
      <w:r w:rsidRPr="008F009F">
        <w:rPr>
          <w:rFonts w:ascii="Arial" w:hAnsi="Arial" w:cs="Arial"/>
        </w:rPr>
        <w:t>, subject to the following:</w:t>
      </w:r>
    </w:p>
    <w:p w14:paraId="1DB3C72E" w14:textId="77777777" w:rsidR="00376D27" w:rsidRPr="008F009F" w:rsidRDefault="00376D27" w:rsidP="00D37A56">
      <w:pPr>
        <w:pStyle w:val="DiscussionPapertext"/>
        <w:jc w:val="both"/>
        <w:rPr>
          <w:rFonts w:ascii="Arial" w:hAnsi="Arial" w:cs="Arial"/>
        </w:rPr>
      </w:pPr>
    </w:p>
    <w:p w14:paraId="14ECEA9C" w14:textId="77777777" w:rsidR="00376D27" w:rsidRPr="008F009F" w:rsidRDefault="00376D27" w:rsidP="00B83199">
      <w:pPr>
        <w:pStyle w:val="DiscussionPapertext"/>
        <w:numPr>
          <w:ilvl w:val="0"/>
          <w:numId w:val="44"/>
        </w:numPr>
        <w:spacing w:before="120" w:after="120"/>
        <w:jc w:val="both"/>
        <w:rPr>
          <w:rFonts w:ascii="Arial" w:hAnsi="Arial" w:cs="Arial"/>
        </w:rPr>
      </w:pPr>
      <w:r w:rsidRPr="008F009F">
        <w:rPr>
          <w:rFonts w:ascii="Arial" w:hAnsi="Arial" w:cs="Arial"/>
        </w:rPr>
        <w:t xml:space="preserve">By providing Council with further information by way of explanation or clarification; or </w:t>
      </w:r>
    </w:p>
    <w:p w14:paraId="5FF10D4E" w14:textId="77777777" w:rsidR="00376D27" w:rsidRPr="008F009F" w:rsidRDefault="00376D27" w:rsidP="00B83199">
      <w:pPr>
        <w:pStyle w:val="DiscussionPapertext"/>
        <w:numPr>
          <w:ilvl w:val="0"/>
          <w:numId w:val="44"/>
        </w:numPr>
        <w:spacing w:before="120" w:after="120"/>
        <w:jc w:val="both"/>
        <w:rPr>
          <w:rFonts w:ascii="Arial" w:hAnsi="Arial" w:cs="Arial"/>
        </w:rPr>
      </w:pPr>
      <w:r w:rsidRPr="008F009F">
        <w:rPr>
          <w:rFonts w:ascii="Arial" w:hAnsi="Arial" w:cs="Arial"/>
        </w:rPr>
        <w:t>By correcting a mistake or anomaly.</w:t>
      </w:r>
    </w:p>
    <w:p w14:paraId="3D9850BD" w14:textId="77777777" w:rsidR="00376D27" w:rsidRPr="008F009F" w:rsidRDefault="00376D27" w:rsidP="00D37A56">
      <w:pPr>
        <w:pStyle w:val="DiscussionPapertext"/>
        <w:jc w:val="both"/>
        <w:rPr>
          <w:rFonts w:ascii="Arial" w:hAnsi="Arial" w:cs="Arial"/>
        </w:rPr>
      </w:pPr>
    </w:p>
    <w:p w14:paraId="175E2F9D" w14:textId="77777777" w:rsidR="00376D27" w:rsidRPr="008F009F" w:rsidRDefault="00376D27" w:rsidP="00D37A56">
      <w:pPr>
        <w:pStyle w:val="DiscussionPapertext"/>
        <w:jc w:val="both"/>
        <w:rPr>
          <w:rFonts w:ascii="Arial" w:hAnsi="Arial" w:cs="Arial"/>
        </w:rPr>
      </w:pPr>
      <w:r w:rsidRPr="008F009F">
        <w:rPr>
          <w:rFonts w:ascii="Arial" w:hAnsi="Arial" w:cs="Arial"/>
        </w:rPr>
        <w:t>Such a variation may be made either:</w:t>
      </w:r>
    </w:p>
    <w:p w14:paraId="1355626B" w14:textId="77777777" w:rsidR="00376D27" w:rsidRPr="008F009F" w:rsidRDefault="00376D27" w:rsidP="00D37A56">
      <w:pPr>
        <w:pStyle w:val="DiscussionPapertext"/>
        <w:jc w:val="both"/>
        <w:rPr>
          <w:rFonts w:ascii="Arial" w:hAnsi="Arial" w:cs="Arial"/>
        </w:rPr>
      </w:pPr>
    </w:p>
    <w:p w14:paraId="4DAD682E" w14:textId="77777777" w:rsidR="00D37A56" w:rsidRPr="008F009F" w:rsidRDefault="00376D27" w:rsidP="00B83199">
      <w:pPr>
        <w:pStyle w:val="DiscussionPapertext"/>
        <w:numPr>
          <w:ilvl w:val="0"/>
          <w:numId w:val="45"/>
        </w:numPr>
        <w:spacing w:before="120" w:after="120"/>
        <w:jc w:val="both"/>
        <w:rPr>
          <w:rFonts w:ascii="Arial" w:hAnsi="Arial" w:cs="Arial"/>
        </w:rPr>
      </w:pPr>
      <w:r w:rsidRPr="008F009F">
        <w:rPr>
          <w:rFonts w:ascii="Arial" w:hAnsi="Arial" w:cs="Arial"/>
        </w:rPr>
        <w:t>At the request of Council; or</w:t>
      </w:r>
      <w:r w:rsidR="005E34EF" w:rsidRPr="008F009F">
        <w:rPr>
          <w:rFonts w:ascii="Arial" w:hAnsi="Arial" w:cs="Arial"/>
        </w:rPr>
        <w:t xml:space="preserve"> </w:t>
      </w:r>
    </w:p>
    <w:p w14:paraId="1082873A" w14:textId="77777777" w:rsidR="00122951" w:rsidRPr="008F009F" w:rsidRDefault="00D37A56" w:rsidP="00B83199">
      <w:pPr>
        <w:pStyle w:val="DiscussionPapertext"/>
        <w:numPr>
          <w:ilvl w:val="0"/>
          <w:numId w:val="45"/>
        </w:numPr>
        <w:spacing w:before="120" w:after="120"/>
        <w:jc w:val="both"/>
        <w:rPr>
          <w:rFonts w:ascii="Arial" w:hAnsi="Arial" w:cs="Arial"/>
        </w:rPr>
      </w:pPr>
      <w:r w:rsidRPr="008F009F">
        <w:rPr>
          <w:rFonts w:ascii="Arial" w:hAnsi="Arial" w:cs="Arial"/>
        </w:rPr>
        <w:t>W</w:t>
      </w:r>
      <w:r w:rsidR="00376D27" w:rsidRPr="008F009F">
        <w:rPr>
          <w:rFonts w:ascii="Arial" w:hAnsi="Arial" w:cs="Arial"/>
        </w:rPr>
        <w:t>ith the consent of Council at the request of the Consultant, but only if, in the circumstances, it appears to</w:t>
      </w:r>
      <w:r w:rsidR="00204A4D" w:rsidRPr="008F009F">
        <w:rPr>
          <w:rFonts w:ascii="Arial" w:hAnsi="Arial" w:cs="Arial"/>
        </w:rPr>
        <w:t xml:space="preserve"> </w:t>
      </w:r>
      <w:r w:rsidR="00122951" w:rsidRPr="008F009F">
        <w:rPr>
          <w:rFonts w:ascii="Arial" w:hAnsi="Arial" w:cs="Arial"/>
        </w:rPr>
        <w:t>Council reasonable to allow the Consultant to provide the information or correct the mistake or anomaly.</w:t>
      </w:r>
    </w:p>
    <w:p w14:paraId="7A8A7FBA" w14:textId="77777777" w:rsidR="00122951" w:rsidRPr="008F009F" w:rsidRDefault="00122951" w:rsidP="00D37A56">
      <w:pPr>
        <w:pStyle w:val="DiscussionPapertext"/>
        <w:jc w:val="both"/>
        <w:rPr>
          <w:rFonts w:ascii="Arial" w:hAnsi="Arial" w:cs="Arial"/>
        </w:rPr>
      </w:pPr>
    </w:p>
    <w:p w14:paraId="2E530399" w14:textId="77777777" w:rsidR="00122951" w:rsidRPr="008F009F" w:rsidRDefault="00122951" w:rsidP="00D37A56">
      <w:pPr>
        <w:pStyle w:val="DiscussionPapertext"/>
        <w:jc w:val="both"/>
        <w:rPr>
          <w:rFonts w:ascii="Arial" w:hAnsi="Arial" w:cs="Arial"/>
        </w:rPr>
      </w:pPr>
      <w:r w:rsidRPr="008F009F">
        <w:rPr>
          <w:rFonts w:ascii="Arial" w:hAnsi="Arial" w:cs="Arial"/>
        </w:rPr>
        <w:t xml:space="preserve">If a </w:t>
      </w:r>
      <w:r w:rsidR="00490689" w:rsidRPr="008F009F">
        <w:rPr>
          <w:rFonts w:ascii="Arial" w:hAnsi="Arial" w:cs="Arial"/>
        </w:rPr>
        <w:t>t</w:t>
      </w:r>
      <w:r w:rsidR="005551EE" w:rsidRPr="008F009F">
        <w:rPr>
          <w:rFonts w:ascii="Arial" w:hAnsi="Arial" w:cs="Arial"/>
        </w:rPr>
        <w:t>ender</w:t>
      </w:r>
      <w:r w:rsidRPr="008F009F">
        <w:rPr>
          <w:rFonts w:ascii="Arial" w:hAnsi="Arial" w:cs="Arial"/>
        </w:rPr>
        <w:t xml:space="preserve"> is varied in accordance with this clause, Council will notify in writing all other Consultants who’s </w:t>
      </w:r>
      <w:r w:rsidR="005551EE" w:rsidRPr="008F009F">
        <w:rPr>
          <w:rFonts w:ascii="Arial" w:hAnsi="Arial" w:cs="Arial"/>
        </w:rPr>
        <w:t>Tender</w:t>
      </w:r>
      <w:r w:rsidRPr="008F009F">
        <w:rPr>
          <w:rFonts w:ascii="Arial" w:hAnsi="Arial" w:cs="Arial"/>
        </w:rPr>
        <w:t xml:space="preserve">s have the same or similar characteristics as the varied </w:t>
      </w:r>
      <w:r w:rsidR="005551EE" w:rsidRPr="008F009F">
        <w:rPr>
          <w:rFonts w:ascii="Arial" w:hAnsi="Arial" w:cs="Arial"/>
        </w:rPr>
        <w:t>Tender</w:t>
      </w:r>
      <w:r w:rsidRPr="008F009F">
        <w:rPr>
          <w:rFonts w:ascii="Arial" w:hAnsi="Arial" w:cs="Arial"/>
        </w:rPr>
        <w:t xml:space="preserve">, and provided them with the opportunity of varying their </w:t>
      </w:r>
      <w:r w:rsidR="005551EE" w:rsidRPr="008F009F">
        <w:rPr>
          <w:rFonts w:ascii="Arial" w:hAnsi="Arial" w:cs="Arial"/>
        </w:rPr>
        <w:t>Tender</w:t>
      </w:r>
      <w:r w:rsidRPr="008F009F">
        <w:rPr>
          <w:rFonts w:ascii="Arial" w:hAnsi="Arial" w:cs="Arial"/>
        </w:rPr>
        <w:t xml:space="preserve"> in a similar way.</w:t>
      </w:r>
    </w:p>
    <w:p w14:paraId="41BDD654" w14:textId="77777777" w:rsidR="00122951" w:rsidRPr="008F009F" w:rsidRDefault="00122951" w:rsidP="00D37A56">
      <w:pPr>
        <w:pStyle w:val="DiscussionPapertext"/>
        <w:jc w:val="both"/>
        <w:rPr>
          <w:rFonts w:ascii="Arial" w:hAnsi="Arial" w:cs="Arial"/>
        </w:rPr>
      </w:pPr>
    </w:p>
    <w:p w14:paraId="2AD434E0" w14:textId="77777777" w:rsidR="00122951" w:rsidRPr="008F009F" w:rsidRDefault="00122951" w:rsidP="00D37A56">
      <w:pPr>
        <w:pStyle w:val="DiscussionPapertext"/>
        <w:jc w:val="both"/>
        <w:rPr>
          <w:rFonts w:ascii="Arial" w:hAnsi="Arial" w:cs="Arial"/>
        </w:rPr>
      </w:pPr>
      <w:r w:rsidRPr="008F009F">
        <w:rPr>
          <w:rFonts w:ascii="Arial" w:hAnsi="Arial" w:cs="Arial"/>
        </w:rPr>
        <w:t xml:space="preserve">Council will not consider a variation of a </w:t>
      </w:r>
      <w:r w:rsidR="005551EE" w:rsidRPr="008F009F">
        <w:rPr>
          <w:rFonts w:ascii="Arial" w:hAnsi="Arial" w:cs="Arial"/>
        </w:rPr>
        <w:t>Tender</w:t>
      </w:r>
      <w:r w:rsidRPr="008F009F">
        <w:rPr>
          <w:rFonts w:ascii="Arial" w:hAnsi="Arial" w:cs="Arial"/>
        </w:rPr>
        <w:t xml:space="preserve"> made under this clause if the variation would substantially alter the original </w:t>
      </w:r>
      <w:r w:rsidR="005551EE" w:rsidRPr="008F009F">
        <w:rPr>
          <w:rFonts w:ascii="Arial" w:hAnsi="Arial" w:cs="Arial"/>
        </w:rPr>
        <w:t>Tender</w:t>
      </w:r>
      <w:r w:rsidRPr="008F009F">
        <w:rPr>
          <w:rFonts w:ascii="Arial" w:hAnsi="Arial" w:cs="Arial"/>
        </w:rPr>
        <w:t>.</w:t>
      </w:r>
      <w:r w:rsidR="00490689" w:rsidRPr="008F009F">
        <w:rPr>
          <w:rFonts w:ascii="Arial" w:hAnsi="Arial" w:cs="Arial"/>
        </w:rPr>
        <w:t xml:space="preserve"> Any variation in scope of work, or delays to project timelines that may incur additional costs beyond what was estimated in the original tender proposal must be advised and approved by the Project Sponsor </w:t>
      </w:r>
      <w:r w:rsidR="00242FA6" w:rsidRPr="008F009F">
        <w:rPr>
          <w:rFonts w:ascii="Arial" w:hAnsi="Arial" w:cs="Arial"/>
        </w:rPr>
        <w:t xml:space="preserve">or his delegate </w:t>
      </w:r>
      <w:r w:rsidR="00490689" w:rsidRPr="008F009F">
        <w:rPr>
          <w:rFonts w:ascii="Arial" w:hAnsi="Arial" w:cs="Arial"/>
        </w:rPr>
        <w:t>prior to the undertaking the hours.</w:t>
      </w:r>
    </w:p>
    <w:p w14:paraId="29FD3F7B" w14:textId="77777777" w:rsidR="00122951" w:rsidRPr="008F009F" w:rsidRDefault="00122951" w:rsidP="00122951">
      <w:pPr>
        <w:pStyle w:val="DiscussionPapertext"/>
        <w:rPr>
          <w:rFonts w:ascii="Arial" w:hAnsi="Arial" w:cs="Arial"/>
        </w:rPr>
      </w:pPr>
    </w:p>
    <w:p w14:paraId="73791DCF" w14:textId="77777777" w:rsidR="00122951" w:rsidRPr="008F009F" w:rsidRDefault="00D37A56" w:rsidP="00122951">
      <w:pPr>
        <w:pStyle w:val="DiscussionPapertext"/>
        <w:rPr>
          <w:rFonts w:ascii="Arial" w:hAnsi="Arial" w:cs="Arial"/>
          <w:b/>
        </w:rPr>
      </w:pPr>
      <w:r w:rsidRPr="008F009F">
        <w:rPr>
          <w:rFonts w:ascii="Arial" w:hAnsi="Arial" w:cs="Arial"/>
          <w:b/>
        </w:rPr>
        <w:t>6</w:t>
      </w:r>
      <w:r w:rsidR="00122951" w:rsidRPr="008F009F">
        <w:rPr>
          <w:rFonts w:ascii="Arial" w:hAnsi="Arial" w:cs="Arial"/>
          <w:b/>
        </w:rPr>
        <w:t>.</w:t>
      </w:r>
      <w:r w:rsidR="005077B6" w:rsidRPr="008F009F">
        <w:rPr>
          <w:rFonts w:ascii="Arial" w:hAnsi="Arial" w:cs="Arial"/>
          <w:b/>
        </w:rPr>
        <w:t>5</w:t>
      </w:r>
      <w:r w:rsidR="00122951" w:rsidRPr="008F009F">
        <w:rPr>
          <w:rFonts w:ascii="Arial" w:hAnsi="Arial" w:cs="Arial"/>
          <w:b/>
        </w:rPr>
        <w:tab/>
        <w:t xml:space="preserve">Withdrawal of </w:t>
      </w:r>
      <w:r w:rsidR="005551EE" w:rsidRPr="008F009F">
        <w:rPr>
          <w:rFonts w:ascii="Arial" w:hAnsi="Arial" w:cs="Arial"/>
          <w:b/>
        </w:rPr>
        <w:t>Tender</w:t>
      </w:r>
      <w:r w:rsidR="00122951" w:rsidRPr="008F009F">
        <w:rPr>
          <w:rFonts w:ascii="Arial" w:hAnsi="Arial" w:cs="Arial"/>
          <w:b/>
        </w:rPr>
        <w:t>s</w:t>
      </w:r>
    </w:p>
    <w:p w14:paraId="08797D06" w14:textId="77777777" w:rsidR="00122951" w:rsidRPr="008F009F" w:rsidRDefault="00122951" w:rsidP="00122951">
      <w:pPr>
        <w:pStyle w:val="DiscussionPapertext"/>
        <w:rPr>
          <w:rFonts w:ascii="Arial" w:hAnsi="Arial" w:cs="Arial"/>
        </w:rPr>
      </w:pPr>
    </w:p>
    <w:p w14:paraId="37BDF52B" w14:textId="77777777" w:rsidR="00122951" w:rsidRPr="008F009F" w:rsidRDefault="00122951" w:rsidP="00D37A56">
      <w:pPr>
        <w:pStyle w:val="DiscussionPapertext"/>
        <w:jc w:val="both"/>
        <w:rPr>
          <w:rFonts w:ascii="Arial" w:hAnsi="Arial" w:cs="Arial"/>
        </w:rPr>
      </w:pPr>
      <w:r w:rsidRPr="008F009F">
        <w:rPr>
          <w:rFonts w:ascii="Arial" w:hAnsi="Arial" w:cs="Arial"/>
        </w:rPr>
        <w:t xml:space="preserve">Consultants may withdraw their </w:t>
      </w:r>
      <w:r w:rsidR="00490689" w:rsidRPr="008F009F">
        <w:rPr>
          <w:rFonts w:ascii="Arial" w:hAnsi="Arial" w:cs="Arial"/>
        </w:rPr>
        <w:t>t</w:t>
      </w:r>
      <w:r w:rsidR="005551EE" w:rsidRPr="008F009F">
        <w:rPr>
          <w:rFonts w:ascii="Arial" w:hAnsi="Arial" w:cs="Arial"/>
        </w:rPr>
        <w:t>ender</w:t>
      </w:r>
      <w:r w:rsidRPr="008F009F">
        <w:rPr>
          <w:rFonts w:ascii="Arial" w:hAnsi="Arial" w:cs="Arial"/>
        </w:rPr>
        <w:t xml:space="preserve"> at any time </w:t>
      </w:r>
      <w:r w:rsidR="00606C1D" w:rsidRPr="008F009F">
        <w:rPr>
          <w:rFonts w:ascii="Arial" w:hAnsi="Arial" w:cs="Arial"/>
        </w:rPr>
        <w:t>prior to acceptance.</w:t>
      </w:r>
      <w:r w:rsidRPr="008F009F">
        <w:rPr>
          <w:rFonts w:ascii="Arial" w:hAnsi="Arial" w:cs="Arial"/>
        </w:rPr>
        <w:t xml:space="preserve"> </w:t>
      </w:r>
    </w:p>
    <w:p w14:paraId="0D734FFC" w14:textId="77777777" w:rsidR="00122951" w:rsidRPr="008F009F" w:rsidRDefault="00122951" w:rsidP="00D37A56">
      <w:pPr>
        <w:pStyle w:val="DiscussionPapertext"/>
        <w:jc w:val="both"/>
        <w:rPr>
          <w:rFonts w:ascii="Arial" w:hAnsi="Arial" w:cs="Arial"/>
        </w:rPr>
      </w:pPr>
    </w:p>
    <w:p w14:paraId="1BD03677" w14:textId="77777777" w:rsidR="00122951" w:rsidRPr="008F009F" w:rsidRDefault="00D37A56" w:rsidP="00D37A56">
      <w:pPr>
        <w:pStyle w:val="DiscussionPapertext"/>
        <w:jc w:val="both"/>
        <w:rPr>
          <w:rFonts w:ascii="Arial" w:hAnsi="Arial" w:cs="Arial"/>
          <w:b/>
        </w:rPr>
      </w:pPr>
      <w:r w:rsidRPr="008F009F">
        <w:rPr>
          <w:rFonts w:ascii="Arial" w:hAnsi="Arial" w:cs="Arial"/>
          <w:b/>
        </w:rPr>
        <w:t>6</w:t>
      </w:r>
      <w:r w:rsidR="00122951" w:rsidRPr="008F009F">
        <w:rPr>
          <w:rFonts w:ascii="Arial" w:hAnsi="Arial" w:cs="Arial"/>
          <w:b/>
        </w:rPr>
        <w:t>.</w:t>
      </w:r>
      <w:r w:rsidR="005077B6" w:rsidRPr="008F009F">
        <w:rPr>
          <w:rFonts w:ascii="Arial" w:hAnsi="Arial" w:cs="Arial"/>
          <w:b/>
        </w:rPr>
        <w:t>6</w:t>
      </w:r>
      <w:r w:rsidR="00122951" w:rsidRPr="008F009F">
        <w:rPr>
          <w:rFonts w:ascii="Arial" w:hAnsi="Arial" w:cs="Arial"/>
          <w:b/>
        </w:rPr>
        <w:tab/>
        <w:t xml:space="preserve">Questions about </w:t>
      </w:r>
      <w:r w:rsidR="005551EE" w:rsidRPr="008F009F">
        <w:rPr>
          <w:rFonts w:ascii="Arial" w:hAnsi="Arial" w:cs="Arial"/>
          <w:b/>
        </w:rPr>
        <w:t>Tender</w:t>
      </w:r>
      <w:r w:rsidR="00122951" w:rsidRPr="008F009F">
        <w:rPr>
          <w:rFonts w:ascii="Arial" w:hAnsi="Arial" w:cs="Arial"/>
          <w:b/>
        </w:rPr>
        <w:t>s</w:t>
      </w:r>
    </w:p>
    <w:p w14:paraId="1DC62463" w14:textId="77777777" w:rsidR="00122951" w:rsidRPr="008F009F" w:rsidRDefault="00122951" w:rsidP="00D37A56">
      <w:pPr>
        <w:spacing w:after="0" w:line="240" w:lineRule="auto"/>
        <w:jc w:val="both"/>
        <w:rPr>
          <w:rFonts w:ascii="Arial" w:hAnsi="Arial" w:cs="Arial"/>
        </w:rPr>
      </w:pPr>
    </w:p>
    <w:p w14:paraId="556EA36F" w14:textId="77777777" w:rsidR="00122951" w:rsidRPr="008F009F" w:rsidRDefault="00122951" w:rsidP="00D37A56">
      <w:pPr>
        <w:spacing w:after="0" w:line="240" w:lineRule="auto"/>
        <w:jc w:val="both"/>
        <w:rPr>
          <w:rFonts w:ascii="Arial" w:hAnsi="Arial" w:cs="Arial"/>
        </w:rPr>
      </w:pPr>
      <w:r w:rsidRPr="008F009F">
        <w:rPr>
          <w:rFonts w:ascii="Arial" w:hAnsi="Arial" w:cs="Arial"/>
        </w:rPr>
        <w:t xml:space="preserve">If the </w:t>
      </w:r>
      <w:r w:rsidR="00490689" w:rsidRPr="008F009F">
        <w:rPr>
          <w:rFonts w:ascii="Arial" w:hAnsi="Arial" w:cs="Arial"/>
        </w:rPr>
        <w:t>c</w:t>
      </w:r>
      <w:r w:rsidRPr="008F009F">
        <w:rPr>
          <w:rFonts w:ascii="Arial" w:hAnsi="Arial" w:cs="Arial"/>
        </w:rPr>
        <w:t xml:space="preserve">onsultant has any doubt as to the meaning of any part of the Request for </w:t>
      </w:r>
      <w:r w:rsidR="005551EE" w:rsidRPr="008F009F">
        <w:rPr>
          <w:rFonts w:ascii="Arial" w:hAnsi="Arial" w:cs="Arial"/>
        </w:rPr>
        <w:t>Tender</w:t>
      </w:r>
      <w:r w:rsidRPr="008F009F">
        <w:rPr>
          <w:rFonts w:ascii="Arial" w:hAnsi="Arial" w:cs="Arial"/>
        </w:rPr>
        <w:t xml:space="preserve"> or the scope of the </w:t>
      </w:r>
      <w:r w:rsidR="00D37A56" w:rsidRPr="008F009F">
        <w:rPr>
          <w:rFonts w:ascii="Arial" w:hAnsi="Arial" w:cs="Arial"/>
        </w:rPr>
        <w:t>work to be completed,</w:t>
      </w:r>
      <w:r w:rsidRPr="008F009F">
        <w:rPr>
          <w:rFonts w:ascii="Arial" w:hAnsi="Arial" w:cs="Arial"/>
        </w:rPr>
        <w:t xml:space="preserve"> then the </w:t>
      </w:r>
      <w:r w:rsidR="00490689" w:rsidRPr="008F009F">
        <w:rPr>
          <w:rFonts w:ascii="Arial" w:hAnsi="Arial" w:cs="Arial"/>
        </w:rPr>
        <w:t>c</w:t>
      </w:r>
      <w:r w:rsidRPr="008F009F">
        <w:rPr>
          <w:rFonts w:ascii="Arial" w:hAnsi="Arial" w:cs="Arial"/>
        </w:rPr>
        <w:t xml:space="preserve">onsultant should seek to clarify any point of doubt or difficulty with Council before submitting the </w:t>
      </w:r>
      <w:r w:rsidR="005551EE" w:rsidRPr="008F009F">
        <w:rPr>
          <w:rFonts w:ascii="Arial" w:hAnsi="Arial" w:cs="Arial"/>
        </w:rPr>
        <w:t>Tender</w:t>
      </w:r>
      <w:r w:rsidRPr="008F009F">
        <w:rPr>
          <w:rFonts w:ascii="Arial" w:hAnsi="Arial" w:cs="Arial"/>
        </w:rPr>
        <w:t>.</w:t>
      </w:r>
    </w:p>
    <w:p w14:paraId="1080BF61" w14:textId="77777777" w:rsidR="00122951" w:rsidRPr="008F009F" w:rsidRDefault="00122951" w:rsidP="00D37A56">
      <w:pPr>
        <w:spacing w:after="0" w:line="240" w:lineRule="auto"/>
        <w:jc w:val="both"/>
        <w:rPr>
          <w:rFonts w:ascii="Arial" w:hAnsi="Arial" w:cs="Arial"/>
        </w:rPr>
      </w:pPr>
    </w:p>
    <w:p w14:paraId="363AAEDA" w14:textId="77777777" w:rsidR="00122951" w:rsidRDefault="00122951" w:rsidP="00D37A56">
      <w:pPr>
        <w:spacing w:after="0" w:line="240" w:lineRule="auto"/>
        <w:jc w:val="both"/>
        <w:rPr>
          <w:rFonts w:ascii="Arial" w:hAnsi="Arial" w:cs="Arial"/>
        </w:rPr>
      </w:pPr>
      <w:r w:rsidRPr="008F009F">
        <w:rPr>
          <w:rFonts w:ascii="Arial" w:hAnsi="Arial" w:cs="Arial"/>
        </w:rPr>
        <w:t xml:space="preserve">All enquiries regarding this </w:t>
      </w:r>
      <w:r w:rsidR="00242FA6" w:rsidRPr="008F009F">
        <w:rPr>
          <w:rFonts w:ascii="Arial" w:hAnsi="Arial" w:cs="Arial"/>
        </w:rPr>
        <w:t xml:space="preserve">tender </w:t>
      </w:r>
      <w:r w:rsidRPr="008F009F">
        <w:rPr>
          <w:rFonts w:ascii="Arial" w:hAnsi="Arial" w:cs="Arial"/>
        </w:rPr>
        <w:t>must be directed to:</w:t>
      </w:r>
    </w:p>
    <w:p w14:paraId="0452A708" w14:textId="77777777" w:rsidR="003D1193" w:rsidRDefault="003D1193" w:rsidP="00D37A56">
      <w:pPr>
        <w:spacing w:after="0" w:line="24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7"/>
        <w:gridCol w:w="439"/>
        <w:gridCol w:w="6020"/>
      </w:tblGrid>
      <w:tr w:rsidR="00F11069" w:rsidRPr="00F11069" w14:paraId="41DE4300" w14:textId="77777777" w:rsidTr="003D1193">
        <w:tc>
          <w:tcPr>
            <w:tcW w:w="3997" w:type="dxa"/>
          </w:tcPr>
          <w:p w14:paraId="71DE9C78"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Brad Byrnes</w:t>
            </w:r>
          </w:p>
          <w:p w14:paraId="04259B23"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General Manager</w:t>
            </w:r>
          </w:p>
          <w:p w14:paraId="31BD44CA"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Cabonne Council</w:t>
            </w:r>
          </w:p>
          <w:p w14:paraId="4504C044"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PO Box 17 (101 Bank Street Street)</w:t>
            </w:r>
          </w:p>
          <w:p w14:paraId="6250C419"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MOLONG  NSW  2870</w:t>
            </w:r>
          </w:p>
          <w:p w14:paraId="4F7FD34A"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E: Bradley.byrnes@cabonne.nsw.gov.au</w:t>
            </w:r>
          </w:p>
          <w:p w14:paraId="75D9A069"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P: 02 6392 3200</w:t>
            </w:r>
          </w:p>
          <w:p w14:paraId="38EBD6E1" w14:textId="77777777" w:rsidR="00F11069" w:rsidRPr="00F11069" w:rsidRDefault="00F11069" w:rsidP="00D37A56">
            <w:pPr>
              <w:spacing w:after="0" w:line="240" w:lineRule="auto"/>
              <w:jc w:val="both"/>
              <w:rPr>
                <w:rFonts w:ascii="Arial" w:hAnsi="Arial" w:cs="Arial"/>
                <w:sz w:val="20"/>
                <w:szCs w:val="20"/>
              </w:rPr>
            </w:pPr>
          </w:p>
        </w:tc>
        <w:tc>
          <w:tcPr>
            <w:tcW w:w="439" w:type="dxa"/>
          </w:tcPr>
          <w:p w14:paraId="4A9F3D98" w14:textId="77777777" w:rsidR="00F11069" w:rsidRPr="00F11069" w:rsidRDefault="00F11069" w:rsidP="00F11069">
            <w:pPr>
              <w:spacing w:after="0" w:line="240" w:lineRule="auto"/>
              <w:jc w:val="both"/>
              <w:rPr>
                <w:rFonts w:ascii="Arial" w:hAnsi="Arial" w:cs="Arial"/>
                <w:sz w:val="20"/>
                <w:szCs w:val="20"/>
              </w:rPr>
            </w:pPr>
            <w:r>
              <w:rPr>
                <w:rFonts w:ascii="Arial" w:hAnsi="Arial" w:cs="Arial"/>
                <w:sz w:val="20"/>
                <w:szCs w:val="20"/>
              </w:rPr>
              <w:t>Or</w:t>
            </w:r>
          </w:p>
        </w:tc>
        <w:tc>
          <w:tcPr>
            <w:tcW w:w="6020" w:type="dxa"/>
          </w:tcPr>
          <w:p w14:paraId="5A0AD179"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Bob Cohen</w:t>
            </w:r>
          </w:p>
          <w:p w14:paraId="6C130651"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Director of Engineering and Technical Services</w:t>
            </w:r>
          </w:p>
          <w:p w14:paraId="30E638D4"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Cabonne Council</w:t>
            </w:r>
          </w:p>
          <w:p w14:paraId="0B1EE9F8"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E: robert.cohen@cabonne.nsw.gov.au</w:t>
            </w:r>
          </w:p>
          <w:p w14:paraId="3C02977A" w14:textId="77777777" w:rsidR="00F11069" w:rsidRPr="00F11069" w:rsidRDefault="00F11069" w:rsidP="00F11069">
            <w:pPr>
              <w:spacing w:after="0" w:line="240" w:lineRule="auto"/>
              <w:jc w:val="both"/>
              <w:rPr>
                <w:rFonts w:ascii="Arial" w:hAnsi="Arial" w:cs="Arial"/>
                <w:sz w:val="20"/>
                <w:szCs w:val="20"/>
              </w:rPr>
            </w:pPr>
            <w:r w:rsidRPr="00F11069">
              <w:rPr>
                <w:rFonts w:ascii="Arial" w:hAnsi="Arial" w:cs="Arial"/>
                <w:sz w:val="20"/>
                <w:szCs w:val="20"/>
              </w:rPr>
              <w:t>P: 02 6390 7100</w:t>
            </w:r>
          </w:p>
          <w:p w14:paraId="4A79E8A1" w14:textId="77777777" w:rsidR="00F11069" w:rsidRPr="00F11069" w:rsidRDefault="00F11069" w:rsidP="00D37A56">
            <w:pPr>
              <w:spacing w:after="0" w:line="240" w:lineRule="auto"/>
              <w:jc w:val="both"/>
              <w:rPr>
                <w:rFonts w:ascii="Arial" w:hAnsi="Arial" w:cs="Arial"/>
                <w:sz w:val="20"/>
                <w:szCs w:val="20"/>
              </w:rPr>
            </w:pPr>
          </w:p>
        </w:tc>
      </w:tr>
      <w:tr w:rsidR="00F11069" w:rsidRPr="00F11069" w14:paraId="25745DD8" w14:textId="77777777" w:rsidTr="003D1193">
        <w:tc>
          <w:tcPr>
            <w:tcW w:w="10456" w:type="dxa"/>
            <w:gridSpan w:val="3"/>
          </w:tcPr>
          <w:p w14:paraId="06BD4107" w14:textId="77777777" w:rsidR="00F11069" w:rsidRPr="00F11069" w:rsidRDefault="00F11069" w:rsidP="00F11069">
            <w:pPr>
              <w:spacing w:after="0" w:line="240" w:lineRule="auto"/>
              <w:jc w:val="center"/>
              <w:rPr>
                <w:rFonts w:ascii="Arial" w:hAnsi="Arial" w:cs="Arial"/>
                <w:sz w:val="20"/>
                <w:szCs w:val="20"/>
              </w:rPr>
            </w:pPr>
            <w:r>
              <w:rPr>
                <w:rFonts w:ascii="Arial" w:hAnsi="Arial" w:cs="Arial"/>
                <w:sz w:val="20"/>
                <w:szCs w:val="20"/>
              </w:rPr>
              <w:t>Or</w:t>
            </w:r>
          </w:p>
        </w:tc>
      </w:tr>
      <w:tr w:rsidR="00F11069" w:rsidRPr="00F11069" w14:paraId="28705C6C" w14:textId="77777777" w:rsidTr="003D1193">
        <w:tc>
          <w:tcPr>
            <w:tcW w:w="10456" w:type="dxa"/>
            <w:gridSpan w:val="3"/>
          </w:tcPr>
          <w:p w14:paraId="7C40F910" w14:textId="77777777" w:rsidR="003D1193" w:rsidRDefault="003D1193" w:rsidP="00F11069">
            <w:pPr>
              <w:spacing w:after="0" w:line="240" w:lineRule="auto"/>
              <w:jc w:val="center"/>
              <w:rPr>
                <w:rFonts w:ascii="Arial" w:hAnsi="Arial" w:cs="Arial"/>
                <w:sz w:val="20"/>
                <w:szCs w:val="20"/>
              </w:rPr>
            </w:pPr>
          </w:p>
          <w:p w14:paraId="639FD398" w14:textId="77777777" w:rsidR="00F11069" w:rsidRPr="00F11069" w:rsidRDefault="00F11069" w:rsidP="00F11069">
            <w:pPr>
              <w:spacing w:after="0" w:line="240" w:lineRule="auto"/>
              <w:jc w:val="center"/>
              <w:rPr>
                <w:rFonts w:ascii="Arial" w:hAnsi="Arial" w:cs="Arial"/>
                <w:sz w:val="20"/>
                <w:szCs w:val="20"/>
              </w:rPr>
            </w:pPr>
            <w:r w:rsidRPr="00F11069">
              <w:rPr>
                <w:rFonts w:ascii="Arial" w:hAnsi="Arial" w:cs="Arial"/>
                <w:sz w:val="20"/>
                <w:szCs w:val="20"/>
              </w:rPr>
              <w:t>Surendra Sapkota</w:t>
            </w:r>
          </w:p>
          <w:p w14:paraId="058566EF" w14:textId="77777777" w:rsidR="00F11069" w:rsidRPr="00F11069" w:rsidRDefault="00F11069" w:rsidP="00F11069">
            <w:pPr>
              <w:spacing w:after="0" w:line="240" w:lineRule="auto"/>
              <w:jc w:val="center"/>
              <w:rPr>
                <w:rFonts w:ascii="Arial" w:hAnsi="Arial" w:cs="Arial"/>
                <w:sz w:val="20"/>
                <w:szCs w:val="20"/>
              </w:rPr>
            </w:pPr>
            <w:r w:rsidRPr="00F11069">
              <w:rPr>
                <w:rFonts w:ascii="Arial" w:hAnsi="Arial" w:cs="Arial"/>
                <w:sz w:val="20"/>
                <w:szCs w:val="20"/>
              </w:rPr>
              <w:t>Manager Technical Services</w:t>
            </w:r>
          </w:p>
          <w:p w14:paraId="69CA83D6" w14:textId="77777777" w:rsidR="00F11069" w:rsidRPr="00F11069" w:rsidRDefault="00F11069" w:rsidP="00F11069">
            <w:pPr>
              <w:spacing w:after="0" w:line="240" w:lineRule="auto"/>
              <w:jc w:val="center"/>
              <w:rPr>
                <w:rFonts w:ascii="Arial" w:hAnsi="Arial" w:cs="Arial"/>
                <w:sz w:val="20"/>
                <w:szCs w:val="20"/>
              </w:rPr>
            </w:pPr>
            <w:r w:rsidRPr="00F11069">
              <w:rPr>
                <w:rFonts w:ascii="Arial" w:hAnsi="Arial" w:cs="Arial"/>
                <w:sz w:val="20"/>
                <w:szCs w:val="20"/>
              </w:rPr>
              <w:t>Cabonne Council</w:t>
            </w:r>
          </w:p>
          <w:p w14:paraId="19309E9B" w14:textId="77777777" w:rsidR="00F11069" w:rsidRPr="00F11069" w:rsidRDefault="00F11069" w:rsidP="00F11069">
            <w:pPr>
              <w:spacing w:after="0" w:line="240" w:lineRule="auto"/>
              <w:jc w:val="center"/>
              <w:rPr>
                <w:rFonts w:ascii="Arial" w:hAnsi="Arial" w:cs="Arial"/>
                <w:sz w:val="20"/>
                <w:szCs w:val="20"/>
              </w:rPr>
            </w:pPr>
            <w:r w:rsidRPr="00F11069">
              <w:rPr>
                <w:rFonts w:ascii="Arial" w:hAnsi="Arial" w:cs="Arial"/>
                <w:sz w:val="20"/>
                <w:szCs w:val="20"/>
              </w:rPr>
              <w:t>E:</w:t>
            </w:r>
            <w:r w:rsidR="003D1193">
              <w:rPr>
                <w:rFonts w:ascii="Arial" w:hAnsi="Arial" w:cs="Arial"/>
                <w:sz w:val="20"/>
                <w:szCs w:val="20"/>
              </w:rPr>
              <w:t xml:space="preserve"> </w:t>
            </w:r>
            <w:r w:rsidRPr="00F11069">
              <w:rPr>
                <w:rFonts w:ascii="Arial" w:hAnsi="Arial" w:cs="Arial"/>
                <w:sz w:val="20"/>
                <w:szCs w:val="20"/>
              </w:rPr>
              <w:t>surendra.sapkota@cabonne.nsw.gov.au</w:t>
            </w:r>
          </w:p>
          <w:p w14:paraId="79416F6E" w14:textId="77777777" w:rsidR="00F11069" w:rsidRDefault="00F11069" w:rsidP="00F11069">
            <w:pPr>
              <w:spacing w:after="0" w:line="240" w:lineRule="auto"/>
              <w:jc w:val="center"/>
              <w:rPr>
                <w:rFonts w:ascii="Arial" w:hAnsi="Arial" w:cs="Arial"/>
                <w:sz w:val="20"/>
                <w:szCs w:val="20"/>
              </w:rPr>
            </w:pPr>
            <w:r w:rsidRPr="00F11069">
              <w:rPr>
                <w:rFonts w:ascii="Arial" w:hAnsi="Arial" w:cs="Arial"/>
                <w:sz w:val="20"/>
                <w:szCs w:val="20"/>
              </w:rPr>
              <w:t>P: 02 6390 7100</w:t>
            </w:r>
          </w:p>
          <w:p w14:paraId="5E5CC7F8" w14:textId="77777777" w:rsidR="003D1193" w:rsidRPr="00F11069" w:rsidRDefault="003D1193" w:rsidP="00F11069">
            <w:pPr>
              <w:spacing w:after="0" w:line="240" w:lineRule="auto"/>
              <w:jc w:val="center"/>
              <w:rPr>
                <w:rFonts w:ascii="Arial" w:hAnsi="Arial" w:cs="Arial"/>
                <w:sz w:val="20"/>
                <w:szCs w:val="20"/>
              </w:rPr>
            </w:pPr>
          </w:p>
        </w:tc>
      </w:tr>
    </w:tbl>
    <w:p w14:paraId="79966137" w14:textId="77777777" w:rsidR="00F11069" w:rsidRPr="008F009F" w:rsidRDefault="00F11069" w:rsidP="00D37A56">
      <w:pPr>
        <w:spacing w:after="0" w:line="240" w:lineRule="auto"/>
        <w:jc w:val="both"/>
        <w:rPr>
          <w:rFonts w:ascii="Arial" w:hAnsi="Arial" w:cs="Arial"/>
        </w:rPr>
      </w:pPr>
    </w:p>
    <w:p w14:paraId="191C6DD9" w14:textId="77777777" w:rsidR="00071477" w:rsidRPr="008F009F" w:rsidRDefault="00071477" w:rsidP="00D37A56">
      <w:pPr>
        <w:spacing w:after="0" w:line="240" w:lineRule="auto"/>
        <w:jc w:val="both"/>
        <w:rPr>
          <w:rFonts w:ascii="Arial" w:hAnsi="Arial" w:cs="Arial"/>
        </w:rPr>
      </w:pPr>
    </w:p>
    <w:p w14:paraId="72AEE2D7" w14:textId="77777777" w:rsidR="00122951" w:rsidRPr="008F009F" w:rsidRDefault="00D37A56" w:rsidP="00122951">
      <w:pPr>
        <w:spacing w:after="0" w:line="240" w:lineRule="auto"/>
        <w:rPr>
          <w:rFonts w:ascii="Arial" w:hAnsi="Arial" w:cs="Arial"/>
          <w:b/>
        </w:rPr>
      </w:pPr>
      <w:r w:rsidRPr="008F009F">
        <w:rPr>
          <w:rFonts w:ascii="Arial" w:hAnsi="Arial" w:cs="Arial"/>
          <w:b/>
        </w:rPr>
        <w:lastRenderedPageBreak/>
        <w:t>6</w:t>
      </w:r>
      <w:r w:rsidR="00122951" w:rsidRPr="008F009F">
        <w:rPr>
          <w:rFonts w:ascii="Arial" w:hAnsi="Arial" w:cs="Arial"/>
          <w:b/>
        </w:rPr>
        <w:t>.</w:t>
      </w:r>
      <w:r w:rsidR="005077B6" w:rsidRPr="008F009F">
        <w:rPr>
          <w:rFonts w:ascii="Arial" w:hAnsi="Arial" w:cs="Arial"/>
          <w:b/>
        </w:rPr>
        <w:t>7</w:t>
      </w:r>
      <w:r w:rsidR="00122951" w:rsidRPr="008F009F">
        <w:rPr>
          <w:rFonts w:ascii="Arial" w:hAnsi="Arial" w:cs="Arial"/>
          <w:b/>
        </w:rPr>
        <w:tab/>
        <w:t xml:space="preserve">Assessment of </w:t>
      </w:r>
      <w:r w:rsidR="005551EE" w:rsidRPr="008F009F">
        <w:rPr>
          <w:rFonts w:ascii="Arial" w:hAnsi="Arial" w:cs="Arial"/>
          <w:b/>
        </w:rPr>
        <w:t>Tender</w:t>
      </w:r>
      <w:r w:rsidR="00122951" w:rsidRPr="008F009F">
        <w:rPr>
          <w:rFonts w:ascii="Arial" w:hAnsi="Arial" w:cs="Arial"/>
          <w:b/>
        </w:rPr>
        <w:t>s</w:t>
      </w:r>
    </w:p>
    <w:p w14:paraId="3A41371C" w14:textId="77777777" w:rsidR="00122951" w:rsidRPr="008F009F" w:rsidRDefault="00122951" w:rsidP="00122951">
      <w:pPr>
        <w:spacing w:after="0" w:line="240" w:lineRule="auto"/>
        <w:rPr>
          <w:rFonts w:ascii="Arial" w:hAnsi="Arial" w:cs="Arial"/>
        </w:rPr>
      </w:pPr>
    </w:p>
    <w:p w14:paraId="72EC0150" w14:textId="77777777" w:rsidR="00122951" w:rsidRPr="008F009F" w:rsidRDefault="00490689" w:rsidP="00122951">
      <w:pPr>
        <w:pStyle w:val="DiscussionPapertext"/>
        <w:rPr>
          <w:rFonts w:ascii="Arial" w:hAnsi="Arial" w:cs="Arial"/>
        </w:rPr>
      </w:pPr>
      <w:r w:rsidRPr="008F009F">
        <w:rPr>
          <w:rFonts w:ascii="Arial" w:hAnsi="Arial" w:cs="Arial"/>
        </w:rPr>
        <w:t>Cabonne</w:t>
      </w:r>
      <w:r w:rsidR="00122951" w:rsidRPr="008F009F">
        <w:rPr>
          <w:rFonts w:ascii="Arial" w:hAnsi="Arial" w:cs="Arial"/>
        </w:rPr>
        <w:t xml:space="preserve"> Council will assess all </w:t>
      </w:r>
      <w:r w:rsidR="005551EE" w:rsidRPr="008F009F">
        <w:rPr>
          <w:rFonts w:ascii="Arial" w:hAnsi="Arial" w:cs="Arial"/>
        </w:rPr>
        <w:t>Tender</w:t>
      </w:r>
      <w:r w:rsidR="00122951" w:rsidRPr="008F009F">
        <w:rPr>
          <w:rFonts w:ascii="Arial" w:hAnsi="Arial" w:cs="Arial"/>
        </w:rPr>
        <w:t>s against the following selection Criteria:</w:t>
      </w:r>
    </w:p>
    <w:p w14:paraId="62FB5997" w14:textId="77777777" w:rsidR="00122951" w:rsidRPr="008F009F" w:rsidRDefault="00122951" w:rsidP="009E7636">
      <w:pPr>
        <w:pStyle w:val="DiscussionPapertext"/>
        <w:rPr>
          <w:rFonts w:ascii="Arial" w:hAnsi="Arial" w:cs="Arial"/>
        </w:rPr>
      </w:pPr>
    </w:p>
    <w:p w14:paraId="5FA8D5B0" w14:textId="77777777" w:rsidR="00645E26" w:rsidRPr="008F009F" w:rsidRDefault="009E7636" w:rsidP="00B83199">
      <w:pPr>
        <w:pStyle w:val="DiscussionPapertext"/>
        <w:numPr>
          <w:ilvl w:val="0"/>
          <w:numId w:val="46"/>
        </w:numPr>
        <w:spacing w:before="120" w:after="120"/>
        <w:rPr>
          <w:rFonts w:ascii="Arial" w:hAnsi="Arial" w:cs="Arial"/>
        </w:rPr>
      </w:pPr>
      <w:r w:rsidRPr="008F009F">
        <w:rPr>
          <w:rFonts w:ascii="Arial" w:hAnsi="Arial" w:cs="Arial"/>
        </w:rPr>
        <w:t xml:space="preserve">Contracts will be evaluated on: </w:t>
      </w:r>
    </w:p>
    <w:p w14:paraId="6B1AA6FD" w14:textId="77777777" w:rsidR="00645E26" w:rsidRPr="008F009F" w:rsidRDefault="009E7636" w:rsidP="00B83199">
      <w:pPr>
        <w:pStyle w:val="DiscussionPapertext"/>
        <w:numPr>
          <w:ilvl w:val="1"/>
          <w:numId w:val="50"/>
        </w:numPr>
        <w:spacing w:before="120" w:after="120"/>
        <w:rPr>
          <w:rFonts w:ascii="Arial" w:hAnsi="Arial" w:cs="Arial"/>
        </w:rPr>
      </w:pPr>
      <w:r w:rsidRPr="008F009F">
        <w:rPr>
          <w:rFonts w:ascii="Arial" w:hAnsi="Arial" w:cs="Arial"/>
        </w:rPr>
        <w:t xml:space="preserve">price of specific </w:t>
      </w:r>
      <w:r w:rsidR="00645E26" w:rsidRPr="008F009F">
        <w:rPr>
          <w:rFonts w:ascii="Arial" w:hAnsi="Arial" w:cs="Arial"/>
        </w:rPr>
        <w:t>t</w:t>
      </w:r>
      <w:r w:rsidR="005551EE" w:rsidRPr="008F009F">
        <w:rPr>
          <w:rFonts w:ascii="Arial" w:hAnsi="Arial" w:cs="Arial"/>
        </w:rPr>
        <w:t>ender</w:t>
      </w:r>
    </w:p>
    <w:p w14:paraId="788520E2" w14:textId="77777777" w:rsidR="00645E26" w:rsidRPr="008F009F" w:rsidRDefault="009E7636" w:rsidP="00B83199">
      <w:pPr>
        <w:pStyle w:val="DiscussionPapertext"/>
        <w:numPr>
          <w:ilvl w:val="1"/>
          <w:numId w:val="50"/>
        </w:numPr>
        <w:spacing w:before="120" w:after="120"/>
        <w:rPr>
          <w:rFonts w:ascii="Arial" w:hAnsi="Arial" w:cs="Arial"/>
        </w:rPr>
      </w:pPr>
      <w:r w:rsidRPr="008F009F">
        <w:rPr>
          <w:rFonts w:ascii="Arial" w:hAnsi="Arial" w:cs="Arial"/>
        </w:rPr>
        <w:t xml:space="preserve">past performance </w:t>
      </w:r>
      <w:r w:rsidR="00D37A56" w:rsidRPr="008F009F">
        <w:rPr>
          <w:rFonts w:ascii="Arial" w:hAnsi="Arial" w:cs="Arial"/>
        </w:rPr>
        <w:t>in delivery of infrastructure projects</w:t>
      </w:r>
    </w:p>
    <w:p w14:paraId="264B6A60" w14:textId="77777777" w:rsidR="00645E26" w:rsidRPr="008F009F" w:rsidRDefault="009E7636" w:rsidP="00B83199">
      <w:pPr>
        <w:pStyle w:val="DiscussionPapertext"/>
        <w:numPr>
          <w:ilvl w:val="1"/>
          <w:numId w:val="50"/>
        </w:numPr>
        <w:spacing w:before="120" w:after="120"/>
        <w:rPr>
          <w:rFonts w:ascii="Arial" w:hAnsi="Arial" w:cs="Arial"/>
        </w:rPr>
      </w:pPr>
      <w:r w:rsidRPr="008F009F">
        <w:rPr>
          <w:rFonts w:ascii="Arial" w:hAnsi="Arial" w:cs="Arial"/>
        </w:rPr>
        <w:t>capacity and capability of contractor</w:t>
      </w:r>
    </w:p>
    <w:p w14:paraId="363CAA7C" w14:textId="77777777" w:rsidR="00645E26" w:rsidRPr="008F009F" w:rsidRDefault="009E7636" w:rsidP="00B83199">
      <w:pPr>
        <w:pStyle w:val="DiscussionPapertext"/>
        <w:numPr>
          <w:ilvl w:val="1"/>
          <w:numId w:val="50"/>
        </w:numPr>
        <w:spacing w:before="120" w:after="120"/>
        <w:rPr>
          <w:rFonts w:ascii="Arial" w:hAnsi="Arial" w:cs="Arial"/>
        </w:rPr>
      </w:pPr>
      <w:r w:rsidRPr="008F009F">
        <w:rPr>
          <w:rFonts w:ascii="Arial" w:hAnsi="Arial" w:cs="Arial"/>
        </w:rPr>
        <w:t>availability (timing of work)</w:t>
      </w:r>
    </w:p>
    <w:p w14:paraId="50652712" w14:textId="77777777" w:rsidR="009E7636" w:rsidRPr="008F009F" w:rsidRDefault="009E7636" w:rsidP="00B83199">
      <w:pPr>
        <w:pStyle w:val="DiscussionPapertext"/>
        <w:numPr>
          <w:ilvl w:val="1"/>
          <w:numId w:val="50"/>
        </w:numPr>
        <w:spacing w:before="120" w:after="120"/>
        <w:rPr>
          <w:rFonts w:ascii="Arial" w:hAnsi="Arial" w:cs="Arial"/>
        </w:rPr>
      </w:pPr>
      <w:r w:rsidRPr="008F009F">
        <w:rPr>
          <w:rFonts w:ascii="Arial" w:hAnsi="Arial" w:cs="Arial"/>
        </w:rPr>
        <w:t>work methodology</w:t>
      </w:r>
    </w:p>
    <w:p w14:paraId="5398B714" w14:textId="77777777" w:rsidR="009E7636" w:rsidRPr="008F009F" w:rsidRDefault="009E7636" w:rsidP="00B83199">
      <w:pPr>
        <w:pStyle w:val="DiscussionPapertext"/>
        <w:numPr>
          <w:ilvl w:val="0"/>
          <w:numId w:val="47"/>
        </w:numPr>
        <w:spacing w:before="120" w:after="120"/>
        <w:rPr>
          <w:rFonts w:ascii="Arial" w:hAnsi="Arial" w:cs="Arial"/>
        </w:rPr>
      </w:pPr>
      <w:r w:rsidRPr="008F009F">
        <w:rPr>
          <w:rFonts w:ascii="Arial" w:hAnsi="Arial" w:cs="Arial"/>
        </w:rPr>
        <w:t xml:space="preserve">The </w:t>
      </w:r>
      <w:r w:rsidR="00645E26" w:rsidRPr="008F009F">
        <w:rPr>
          <w:rFonts w:ascii="Arial" w:hAnsi="Arial" w:cs="Arial"/>
        </w:rPr>
        <w:t>t</w:t>
      </w:r>
      <w:r w:rsidR="005551EE" w:rsidRPr="008F009F">
        <w:rPr>
          <w:rFonts w:ascii="Arial" w:hAnsi="Arial" w:cs="Arial"/>
        </w:rPr>
        <w:t>ender</w:t>
      </w:r>
      <w:r w:rsidRPr="008F009F">
        <w:rPr>
          <w:rFonts w:ascii="Arial" w:hAnsi="Arial" w:cs="Arial"/>
        </w:rPr>
        <w:t xml:space="preserve"> is to show a full breakdown of costs as per the schedule of rates – GST inclusive.</w:t>
      </w:r>
    </w:p>
    <w:p w14:paraId="24B4566E" w14:textId="77777777" w:rsidR="009E7636" w:rsidRPr="008F009F" w:rsidRDefault="009E7636" w:rsidP="00B83199">
      <w:pPr>
        <w:pStyle w:val="DiscussionPapertext"/>
        <w:numPr>
          <w:ilvl w:val="0"/>
          <w:numId w:val="47"/>
        </w:numPr>
        <w:spacing w:before="120" w:after="120"/>
        <w:rPr>
          <w:rFonts w:ascii="Arial" w:hAnsi="Arial" w:cs="Arial"/>
        </w:rPr>
      </w:pPr>
      <w:r w:rsidRPr="008F009F">
        <w:rPr>
          <w:rFonts w:ascii="Arial" w:hAnsi="Arial" w:cs="Arial"/>
        </w:rPr>
        <w:t xml:space="preserve">Council is not bound to accept the lowest or any </w:t>
      </w:r>
      <w:r w:rsidR="00645E26" w:rsidRPr="008F009F">
        <w:rPr>
          <w:rFonts w:ascii="Arial" w:hAnsi="Arial" w:cs="Arial"/>
        </w:rPr>
        <w:t>t</w:t>
      </w:r>
      <w:r w:rsidR="005551EE" w:rsidRPr="008F009F">
        <w:rPr>
          <w:rFonts w:ascii="Arial" w:hAnsi="Arial" w:cs="Arial"/>
        </w:rPr>
        <w:t>ender</w:t>
      </w:r>
      <w:r w:rsidRPr="008F009F">
        <w:rPr>
          <w:rFonts w:ascii="Arial" w:hAnsi="Arial" w:cs="Arial"/>
        </w:rPr>
        <w:t>.</w:t>
      </w:r>
    </w:p>
    <w:p w14:paraId="35647D79" w14:textId="77777777" w:rsidR="009E7636" w:rsidRPr="008F009F" w:rsidRDefault="009E7636" w:rsidP="00B83199">
      <w:pPr>
        <w:pStyle w:val="DiscussionPapertext"/>
        <w:numPr>
          <w:ilvl w:val="0"/>
          <w:numId w:val="47"/>
        </w:numPr>
        <w:spacing w:before="120" w:after="120"/>
        <w:rPr>
          <w:rFonts w:ascii="Arial" w:hAnsi="Arial" w:cs="Arial"/>
        </w:rPr>
      </w:pPr>
      <w:r w:rsidRPr="008F009F">
        <w:rPr>
          <w:rFonts w:ascii="Arial" w:hAnsi="Arial" w:cs="Arial"/>
        </w:rPr>
        <w:t>Petitioning of Councillors and Council staff is prohibited.</w:t>
      </w:r>
    </w:p>
    <w:p w14:paraId="6B2E57AE" w14:textId="77777777" w:rsidR="009E7636" w:rsidRPr="008F009F" w:rsidRDefault="009E7636" w:rsidP="00B83199">
      <w:pPr>
        <w:pStyle w:val="DiscussionPapertext"/>
        <w:numPr>
          <w:ilvl w:val="0"/>
          <w:numId w:val="47"/>
        </w:numPr>
        <w:spacing w:before="120" w:after="120"/>
        <w:rPr>
          <w:rFonts w:ascii="Arial" w:hAnsi="Arial" w:cs="Arial"/>
        </w:rPr>
      </w:pPr>
      <w:r w:rsidRPr="008F009F">
        <w:rPr>
          <w:rFonts w:ascii="Arial" w:hAnsi="Arial" w:cs="Arial"/>
        </w:rPr>
        <w:t>Certificates of Currency for Insurance</w:t>
      </w:r>
      <w:r w:rsidR="00242FA6" w:rsidRPr="008F009F">
        <w:rPr>
          <w:rFonts w:ascii="Arial" w:hAnsi="Arial" w:cs="Arial"/>
        </w:rPr>
        <w:t>s</w:t>
      </w:r>
    </w:p>
    <w:p w14:paraId="6BE6AE69" w14:textId="77777777" w:rsidR="00645E26" w:rsidRPr="008F009F" w:rsidRDefault="00645E26" w:rsidP="00645E26">
      <w:pPr>
        <w:pStyle w:val="DiscussionPapertext"/>
        <w:ind w:left="360"/>
        <w:rPr>
          <w:rFonts w:ascii="Arial" w:hAnsi="Arial" w:cs="Arial"/>
        </w:rPr>
      </w:pPr>
    </w:p>
    <w:p w14:paraId="0BBDEA42" w14:textId="77777777" w:rsidR="00122951" w:rsidRPr="008F009F" w:rsidRDefault="00D37A56" w:rsidP="009E7636">
      <w:pPr>
        <w:spacing w:before="240" w:after="120"/>
        <w:jc w:val="both"/>
        <w:rPr>
          <w:rFonts w:ascii="Arial" w:hAnsi="Arial" w:cs="Arial"/>
          <w:b/>
        </w:rPr>
      </w:pPr>
      <w:r w:rsidRPr="008F009F">
        <w:rPr>
          <w:rFonts w:ascii="Arial" w:hAnsi="Arial" w:cs="Arial"/>
          <w:b/>
        </w:rPr>
        <w:t>6</w:t>
      </w:r>
      <w:r w:rsidR="00122951" w:rsidRPr="008F009F">
        <w:rPr>
          <w:rFonts w:ascii="Arial" w:hAnsi="Arial" w:cs="Arial"/>
          <w:b/>
        </w:rPr>
        <w:t>.</w:t>
      </w:r>
      <w:r w:rsidR="005077B6" w:rsidRPr="008F009F">
        <w:rPr>
          <w:rFonts w:ascii="Arial" w:hAnsi="Arial" w:cs="Arial"/>
          <w:b/>
        </w:rPr>
        <w:t>8</w:t>
      </w:r>
      <w:r w:rsidR="00645E26" w:rsidRPr="008F009F">
        <w:rPr>
          <w:rFonts w:ascii="Arial" w:hAnsi="Arial" w:cs="Arial"/>
          <w:b/>
        </w:rPr>
        <w:tab/>
      </w:r>
      <w:r w:rsidR="00122951" w:rsidRPr="008F009F">
        <w:rPr>
          <w:rFonts w:ascii="Arial" w:hAnsi="Arial" w:cs="Arial"/>
          <w:b/>
        </w:rPr>
        <w:t xml:space="preserve">Changes to this Request for </w:t>
      </w:r>
      <w:r w:rsidR="005551EE" w:rsidRPr="008F009F">
        <w:rPr>
          <w:rFonts w:ascii="Arial" w:hAnsi="Arial" w:cs="Arial"/>
          <w:b/>
        </w:rPr>
        <w:t>Tender</w:t>
      </w:r>
    </w:p>
    <w:p w14:paraId="0FD0A00D" w14:textId="77777777" w:rsidR="00122951" w:rsidRPr="008F009F" w:rsidRDefault="00122951" w:rsidP="00122951">
      <w:pPr>
        <w:pStyle w:val="DiscussionPapertext"/>
        <w:rPr>
          <w:rFonts w:ascii="Arial" w:hAnsi="Arial" w:cs="Arial"/>
        </w:rPr>
      </w:pPr>
    </w:p>
    <w:p w14:paraId="5198BD6E" w14:textId="77777777" w:rsidR="00122951" w:rsidRPr="008F009F" w:rsidRDefault="00122951" w:rsidP="00122951">
      <w:pPr>
        <w:pStyle w:val="DiscussionPapertext"/>
        <w:rPr>
          <w:rFonts w:ascii="Arial" w:hAnsi="Arial" w:cs="Arial"/>
        </w:rPr>
      </w:pPr>
      <w:r w:rsidRPr="008F009F">
        <w:rPr>
          <w:rFonts w:ascii="Arial" w:hAnsi="Arial" w:cs="Arial"/>
        </w:rPr>
        <w:t>Council reserves the right to:</w:t>
      </w:r>
    </w:p>
    <w:p w14:paraId="6BA81354" w14:textId="77777777" w:rsidR="00122951" w:rsidRPr="008F009F" w:rsidRDefault="00122951" w:rsidP="00122951">
      <w:pPr>
        <w:pStyle w:val="DiscussionPapertext"/>
        <w:rPr>
          <w:rFonts w:ascii="Arial" w:hAnsi="Arial" w:cs="Arial"/>
        </w:rPr>
      </w:pPr>
    </w:p>
    <w:p w14:paraId="29FA6CB6" w14:textId="77777777" w:rsidR="00122951" w:rsidRPr="008F009F" w:rsidRDefault="00122951" w:rsidP="00B83199">
      <w:pPr>
        <w:pStyle w:val="DiscussionPapertext"/>
        <w:numPr>
          <w:ilvl w:val="0"/>
          <w:numId w:val="51"/>
        </w:numPr>
        <w:spacing w:before="120" w:after="120"/>
        <w:rPr>
          <w:rFonts w:ascii="Arial" w:hAnsi="Arial" w:cs="Arial"/>
        </w:rPr>
      </w:pPr>
      <w:r w:rsidRPr="008F009F">
        <w:rPr>
          <w:rFonts w:ascii="Arial" w:hAnsi="Arial" w:cs="Arial"/>
        </w:rPr>
        <w:t>discontinue the process;</w:t>
      </w:r>
    </w:p>
    <w:p w14:paraId="07294AE0" w14:textId="77777777" w:rsidR="00122951" w:rsidRPr="008F009F" w:rsidRDefault="00122951" w:rsidP="00B83199">
      <w:pPr>
        <w:pStyle w:val="DiscussionPapertext"/>
        <w:numPr>
          <w:ilvl w:val="0"/>
          <w:numId w:val="51"/>
        </w:numPr>
        <w:spacing w:before="120" w:after="120"/>
        <w:rPr>
          <w:rFonts w:ascii="Arial" w:hAnsi="Arial" w:cs="Arial"/>
        </w:rPr>
      </w:pPr>
      <w:r w:rsidRPr="008F009F">
        <w:rPr>
          <w:rFonts w:ascii="Arial" w:hAnsi="Arial" w:cs="Arial"/>
        </w:rPr>
        <w:t>vary the process to its requirements or the evaluation criteria;</w:t>
      </w:r>
    </w:p>
    <w:p w14:paraId="562A3529" w14:textId="77777777" w:rsidR="00122951" w:rsidRPr="008F009F" w:rsidRDefault="00122951" w:rsidP="00B83199">
      <w:pPr>
        <w:pStyle w:val="DiscussionPapertext"/>
        <w:numPr>
          <w:ilvl w:val="0"/>
          <w:numId w:val="51"/>
        </w:numPr>
        <w:spacing w:before="120" w:after="120"/>
        <w:rPr>
          <w:rFonts w:ascii="Arial" w:hAnsi="Arial" w:cs="Arial"/>
        </w:rPr>
      </w:pPr>
      <w:r w:rsidRPr="008F009F">
        <w:rPr>
          <w:rFonts w:ascii="Arial" w:hAnsi="Arial" w:cs="Arial"/>
        </w:rPr>
        <w:t>reject all proposals;</w:t>
      </w:r>
    </w:p>
    <w:p w14:paraId="2C46522B" w14:textId="77777777" w:rsidR="00122951" w:rsidRPr="008F009F" w:rsidRDefault="00122951" w:rsidP="00B83199">
      <w:pPr>
        <w:pStyle w:val="DiscussionPapertext"/>
        <w:numPr>
          <w:ilvl w:val="0"/>
          <w:numId w:val="51"/>
        </w:numPr>
        <w:spacing w:before="120" w:after="120"/>
        <w:rPr>
          <w:rFonts w:ascii="Arial" w:hAnsi="Arial" w:cs="Arial"/>
        </w:rPr>
      </w:pPr>
      <w:r w:rsidRPr="008F009F">
        <w:rPr>
          <w:rFonts w:ascii="Arial" w:hAnsi="Arial" w:cs="Arial"/>
        </w:rPr>
        <w:t>accept an alternative non-conforming proposal/</w:t>
      </w:r>
      <w:r w:rsidR="005551EE" w:rsidRPr="008F009F">
        <w:rPr>
          <w:rFonts w:ascii="Arial" w:hAnsi="Arial" w:cs="Arial"/>
        </w:rPr>
        <w:t>Tender</w:t>
      </w:r>
      <w:r w:rsidRPr="008F009F">
        <w:rPr>
          <w:rFonts w:ascii="Arial" w:hAnsi="Arial" w:cs="Arial"/>
        </w:rPr>
        <w:t xml:space="preserve"> where the alternative is outlined and will satisfy the project outline beyond as stated.</w:t>
      </w:r>
    </w:p>
    <w:p w14:paraId="20CB0128" w14:textId="77777777" w:rsidR="00122951" w:rsidRPr="008F009F" w:rsidRDefault="00122951" w:rsidP="00B83199">
      <w:pPr>
        <w:pStyle w:val="DiscussionPapertext"/>
        <w:spacing w:before="120" w:after="120"/>
        <w:rPr>
          <w:rFonts w:ascii="Arial" w:hAnsi="Arial" w:cs="Arial"/>
        </w:rPr>
      </w:pPr>
    </w:p>
    <w:p w14:paraId="26F82497" w14:textId="77777777" w:rsidR="00122951" w:rsidRPr="008F009F" w:rsidRDefault="00122951" w:rsidP="00122951">
      <w:pPr>
        <w:pStyle w:val="DiscussionPapertext"/>
        <w:rPr>
          <w:rFonts w:ascii="Arial" w:hAnsi="Arial" w:cs="Arial"/>
        </w:rPr>
      </w:pPr>
      <w:r w:rsidRPr="008F009F">
        <w:rPr>
          <w:rFonts w:ascii="Arial" w:hAnsi="Arial" w:cs="Arial"/>
        </w:rPr>
        <w:t>Council is not:</w:t>
      </w:r>
    </w:p>
    <w:p w14:paraId="18A06C28" w14:textId="77777777" w:rsidR="00122951" w:rsidRPr="008F009F" w:rsidRDefault="00122951" w:rsidP="00122951">
      <w:pPr>
        <w:pStyle w:val="DiscussionPapertext"/>
        <w:rPr>
          <w:rFonts w:ascii="Arial" w:hAnsi="Arial" w:cs="Arial"/>
        </w:rPr>
      </w:pPr>
    </w:p>
    <w:p w14:paraId="5D61EFF4" w14:textId="77777777" w:rsidR="00122951" w:rsidRPr="008F009F" w:rsidRDefault="00122951" w:rsidP="00B83199">
      <w:pPr>
        <w:pStyle w:val="DiscussionPapertext"/>
        <w:numPr>
          <w:ilvl w:val="0"/>
          <w:numId w:val="52"/>
        </w:numPr>
        <w:spacing w:before="120" w:after="120"/>
        <w:rPr>
          <w:rFonts w:ascii="Arial" w:hAnsi="Arial" w:cs="Arial"/>
        </w:rPr>
      </w:pPr>
      <w:r w:rsidRPr="008F009F">
        <w:rPr>
          <w:rFonts w:ascii="Arial" w:hAnsi="Arial" w:cs="Arial"/>
        </w:rPr>
        <w:t>bound to accept any proposal;</w:t>
      </w:r>
    </w:p>
    <w:p w14:paraId="113F510A" w14:textId="77777777" w:rsidR="00122951" w:rsidRPr="008F009F" w:rsidRDefault="00B55BD6" w:rsidP="00B83199">
      <w:pPr>
        <w:pStyle w:val="DiscussionPapertext"/>
        <w:numPr>
          <w:ilvl w:val="0"/>
          <w:numId w:val="52"/>
        </w:numPr>
        <w:spacing w:before="120" w:after="120"/>
        <w:rPr>
          <w:rFonts w:ascii="Arial" w:hAnsi="Arial" w:cs="Arial"/>
        </w:rPr>
      </w:pPr>
      <w:r w:rsidRPr="008F009F">
        <w:rPr>
          <w:rFonts w:ascii="Arial" w:hAnsi="Arial" w:cs="Arial"/>
        </w:rPr>
        <w:t>obliged</w:t>
      </w:r>
      <w:r w:rsidR="00122951" w:rsidRPr="008F009F">
        <w:rPr>
          <w:rFonts w:ascii="Arial" w:hAnsi="Arial" w:cs="Arial"/>
        </w:rPr>
        <w:t xml:space="preserve"> to provide any information in relation to its evaluations or decision making process.</w:t>
      </w:r>
    </w:p>
    <w:p w14:paraId="4514A79A" w14:textId="77777777" w:rsidR="00122951" w:rsidRPr="008F009F" w:rsidRDefault="00122951" w:rsidP="00122951">
      <w:pPr>
        <w:pStyle w:val="DiscussionPapertext"/>
        <w:rPr>
          <w:rFonts w:ascii="Arial" w:hAnsi="Arial" w:cs="Arial"/>
        </w:rPr>
      </w:pPr>
    </w:p>
    <w:p w14:paraId="446E96E9" w14:textId="77777777" w:rsidR="00122951" w:rsidRPr="008F009F" w:rsidRDefault="00D37A56" w:rsidP="00122951">
      <w:pPr>
        <w:pStyle w:val="DiscussionPapertext"/>
        <w:rPr>
          <w:rFonts w:ascii="Arial" w:hAnsi="Arial" w:cs="Arial"/>
          <w:b/>
        </w:rPr>
      </w:pPr>
      <w:r w:rsidRPr="008F009F">
        <w:rPr>
          <w:rFonts w:ascii="Arial" w:hAnsi="Arial" w:cs="Arial"/>
          <w:b/>
        </w:rPr>
        <w:t>6</w:t>
      </w:r>
      <w:r w:rsidR="00122951" w:rsidRPr="008F009F">
        <w:rPr>
          <w:rFonts w:ascii="Arial" w:hAnsi="Arial" w:cs="Arial"/>
          <w:b/>
        </w:rPr>
        <w:t>.</w:t>
      </w:r>
      <w:r w:rsidR="005077B6" w:rsidRPr="008F009F">
        <w:rPr>
          <w:rFonts w:ascii="Arial" w:hAnsi="Arial" w:cs="Arial"/>
          <w:b/>
        </w:rPr>
        <w:t>9</w:t>
      </w:r>
      <w:r w:rsidR="00122951" w:rsidRPr="008F009F">
        <w:rPr>
          <w:rFonts w:ascii="Arial" w:hAnsi="Arial" w:cs="Arial"/>
          <w:b/>
        </w:rPr>
        <w:tab/>
        <w:t xml:space="preserve">Acceptance of </w:t>
      </w:r>
      <w:r w:rsidR="005551EE" w:rsidRPr="008F009F">
        <w:rPr>
          <w:rFonts w:ascii="Arial" w:hAnsi="Arial" w:cs="Arial"/>
          <w:b/>
        </w:rPr>
        <w:t>Tender</w:t>
      </w:r>
    </w:p>
    <w:p w14:paraId="61A04BEC" w14:textId="77777777" w:rsidR="00376D27" w:rsidRPr="008F009F" w:rsidRDefault="00376D27" w:rsidP="00EB7A3E">
      <w:pPr>
        <w:spacing w:after="0" w:line="240" w:lineRule="auto"/>
      </w:pPr>
      <w:r w:rsidRPr="008F009F">
        <w:rPr>
          <w:rFonts w:ascii="Arial" w:hAnsi="Arial" w:cs="Arial"/>
        </w:rPr>
        <w:t xml:space="preserve">For the purpose of the Request for </w:t>
      </w:r>
      <w:r w:rsidR="005551EE" w:rsidRPr="008F009F">
        <w:rPr>
          <w:rFonts w:ascii="Arial" w:hAnsi="Arial" w:cs="Arial"/>
        </w:rPr>
        <w:t>Tender</w:t>
      </w:r>
      <w:r w:rsidRPr="008F009F">
        <w:rPr>
          <w:rFonts w:ascii="Arial" w:hAnsi="Arial" w:cs="Arial"/>
        </w:rPr>
        <w:t xml:space="preserve">, the </w:t>
      </w:r>
      <w:r w:rsidR="00D37A56" w:rsidRPr="008F009F">
        <w:rPr>
          <w:rFonts w:ascii="Arial" w:hAnsi="Arial" w:cs="Arial"/>
        </w:rPr>
        <w:t>d</w:t>
      </w:r>
      <w:r w:rsidRPr="008F009F">
        <w:rPr>
          <w:rFonts w:ascii="Arial" w:hAnsi="Arial" w:cs="Arial"/>
        </w:rPr>
        <w:t xml:space="preserve">ate of </w:t>
      </w:r>
      <w:r w:rsidR="00D37A56" w:rsidRPr="008F009F">
        <w:rPr>
          <w:rFonts w:ascii="Arial" w:hAnsi="Arial" w:cs="Arial"/>
        </w:rPr>
        <w:t>a</w:t>
      </w:r>
      <w:r w:rsidRPr="008F009F">
        <w:rPr>
          <w:rFonts w:ascii="Arial" w:hAnsi="Arial" w:cs="Arial"/>
        </w:rPr>
        <w:t xml:space="preserve">cceptance of the successful </w:t>
      </w:r>
      <w:r w:rsidR="005551EE" w:rsidRPr="008F009F">
        <w:rPr>
          <w:rFonts w:ascii="Arial" w:hAnsi="Arial" w:cs="Arial"/>
        </w:rPr>
        <w:t>Tender</w:t>
      </w:r>
      <w:r w:rsidRPr="008F009F">
        <w:rPr>
          <w:rFonts w:ascii="Arial" w:hAnsi="Arial" w:cs="Arial"/>
        </w:rPr>
        <w:t xml:space="preserve"> shall be the date upon which Council notifies the successful Consultant in writing.</w:t>
      </w:r>
    </w:p>
    <w:p w14:paraId="5D8D906C" w14:textId="77777777" w:rsidR="00376D27" w:rsidRPr="008F009F" w:rsidRDefault="00376D27" w:rsidP="00376D27">
      <w:pPr>
        <w:pStyle w:val="DiscussionPapertext"/>
      </w:pPr>
    </w:p>
    <w:p w14:paraId="1AEA6A76" w14:textId="77777777" w:rsidR="00376D27" w:rsidRPr="008F009F" w:rsidRDefault="00376D27" w:rsidP="00D37A56">
      <w:pPr>
        <w:pStyle w:val="Heading1"/>
      </w:pPr>
      <w:bookmarkStart w:id="11" w:name="_Toc16771277"/>
      <w:r w:rsidRPr="008F009F">
        <w:t>Conditions for Participation</w:t>
      </w:r>
      <w:bookmarkEnd w:id="11"/>
    </w:p>
    <w:p w14:paraId="2E02E192" w14:textId="77777777" w:rsidR="00376D27" w:rsidRPr="008F009F" w:rsidRDefault="00376D27" w:rsidP="00EB7A3E">
      <w:pPr>
        <w:pStyle w:val="DiscussionPapertext"/>
        <w:jc w:val="both"/>
        <w:rPr>
          <w:rFonts w:ascii="Arial" w:hAnsi="Arial" w:cs="Arial"/>
        </w:rPr>
      </w:pPr>
    </w:p>
    <w:p w14:paraId="3F947A6D" w14:textId="77777777" w:rsidR="00376D27" w:rsidRPr="008F009F" w:rsidRDefault="00376D27" w:rsidP="00EB7A3E">
      <w:pPr>
        <w:pStyle w:val="DiscussionPapertext"/>
        <w:jc w:val="both"/>
        <w:rPr>
          <w:rFonts w:ascii="Arial" w:hAnsi="Arial" w:cs="Arial"/>
        </w:rPr>
      </w:pPr>
      <w:r w:rsidRPr="008F009F">
        <w:rPr>
          <w:rFonts w:ascii="Arial" w:hAnsi="Arial" w:cs="Arial"/>
        </w:rPr>
        <w:t>Council expects all Consultants and Contractors to Council to conduct their business with Council in an ethical manner and be aware that they may be subject to public scrutiny by such bodies as the Independent Commission Against Corruption.</w:t>
      </w:r>
    </w:p>
    <w:p w14:paraId="3E298003" w14:textId="77777777" w:rsidR="00376D27" w:rsidRPr="008F009F" w:rsidRDefault="00376D27" w:rsidP="00EB7A3E">
      <w:pPr>
        <w:pStyle w:val="DiscussionPapertext"/>
        <w:jc w:val="both"/>
        <w:rPr>
          <w:rFonts w:ascii="Arial" w:hAnsi="Arial" w:cs="Arial"/>
        </w:rPr>
      </w:pPr>
    </w:p>
    <w:p w14:paraId="5920D9D1" w14:textId="77777777" w:rsidR="00376D27" w:rsidRPr="008F009F" w:rsidRDefault="00376D27" w:rsidP="00EB7A3E">
      <w:pPr>
        <w:pStyle w:val="DiscussionPapertext"/>
        <w:jc w:val="both"/>
        <w:rPr>
          <w:rFonts w:ascii="Arial" w:hAnsi="Arial" w:cs="Arial"/>
        </w:rPr>
      </w:pPr>
      <w:r w:rsidRPr="008F009F">
        <w:rPr>
          <w:rFonts w:ascii="Arial" w:hAnsi="Arial" w:cs="Arial"/>
        </w:rPr>
        <w:t xml:space="preserve">Canvassing of Councillors and Council staff (other than Council’s nominated contact staff member/s) at any stage up to and including the acceptance of </w:t>
      </w:r>
      <w:r w:rsidR="005551EE" w:rsidRPr="008F009F">
        <w:rPr>
          <w:rFonts w:ascii="Arial" w:hAnsi="Arial" w:cs="Arial"/>
        </w:rPr>
        <w:t>Tender</w:t>
      </w:r>
      <w:r w:rsidRPr="008F009F">
        <w:rPr>
          <w:rFonts w:ascii="Arial" w:hAnsi="Arial" w:cs="Arial"/>
        </w:rPr>
        <w:t xml:space="preserve"> may automatically disqualify the applicant.</w:t>
      </w:r>
    </w:p>
    <w:p w14:paraId="5C5101E3" w14:textId="77777777" w:rsidR="00376D27" w:rsidRPr="008F009F" w:rsidRDefault="00376D27" w:rsidP="00EB7A3E">
      <w:pPr>
        <w:pStyle w:val="DiscussionPapertext"/>
        <w:jc w:val="both"/>
        <w:rPr>
          <w:rFonts w:ascii="Arial" w:hAnsi="Arial" w:cs="Arial"/>
        </w:rPr>
      </w:pPr>
    </w:p>
    <w:p w14:paraId="2AC24EF0" w14:textId="77777777" w:rsidR="00376D27" w:rsidRPr="008F009F" w:rsidRDefault="00376D27" w:rsidP="00EB7A3E">
      <w:pPr>
        <w:pStyle w:val="DiscussionPapertext"/>
        <w:jc w:val="both"/>
        <w:rPr>
          <w:rFonts w:ascii="Arial" w:hAnsi="Arial" w:cs="Arial"/>
        </w:rPr>
      </w:pPr>
      <w:r w:rsidRPr="008F009F">
        <w:rPr>
          <w:rFonts w:ascii="Arial" w:hAnsi="Arial" w:cs="Arial"/>
        </w:rPr>
        <w:lastRenderedPageBreak/>
        <w:t xml:space="preserve">Council shall provide all information that it considers necessary for the preparation of a </w:t>
      </w:r>
      <w:r w:rsidR="005551EE" w:rsidRPr="008F009F">
        <w:rPr>
          <w:rFonts w:ascii="Arial" w:hAnsi="Arial" w:cs="Arial"/>
        </w:rPr>
        <w:t>Tender</w:t>
      </w:r>
      <w:r w:rsidRPr="008F009F">
        <w:rPr>
          <w:rFonts w:ascii="Arial" w:hAnsi="Arial" w:cs="Arial"/>
        </w:rPr>
        <w:t xml:space="preserve">. Verbal advice given by any Councillor or Officer of the Council shall not be considered in the preparation of a </w:t>
      </w:r>
      <w:r w:rsidR="005551EE" w:rsidRPr="008F009F">
        <w:rPr>
          <w:rFonts w:ascii="Arial" w:hAnsi="Arial" w:cs="Arial"/>
        </w:rPr>
        <w:t>Tender</w:t>
      </w:r>
      <w:r w:rsidRPr="008F009F">
        <w:rPr>
          <w:rFonts w:ascii="Arial" w:hAnsi="Arial" w:cs="Arial"/>
        </w:rPr>
        <w:t>.</w:t>
      </w:r>
    </w:p>
    <w:p w14:paraId="7B5B0F1F" w14:textId="77777777" w:rsidR="00376D27" w:rsidRPr="008F009F" w:rsidRDefault="00376D27" w:rsidP="00EB7A3E">
      <w:pPr>
        <w:pStyle w:val="DiscussionPapertext"/>
        <w:jc w:val="both"/>
        <w:rPr>
          <w:rFonts w:ascii="Arial" w:hAnsi="Arial" w:cs="Arial"/>
        </w:rPr>
      </w:pPr>
    </w:p>
    <w:p w14:paraId="6F601278" w14:textId="77777777" w:rsidR="00376D27" w:rsidRPr="008F009F" w:rsidRDefault="00D37A56" w:rsidP="00EB7A3E">
      <w:pPr>
        <w:pStyle w:val="DiscussionPapertext"/>
        <w:jc w:val="both"/>
        <w:rPr>
          <w:rFonts w:ascii="Arial" w:hAnsi="Arial" w:cs="Arial"/>
          <w:b/>
        </w:rPr>
      </w:pPr>
      <w:r w:rsidRPr="008F009F">
        <w:rPr>
          <w:rFonts w:ascii="Arial" w:hAnsi="Arial" w:cs="Arial"/>
          <w:b/>
        </w:rPr>
        <w:t>7</w:t>
      </w:r>
      <w:r w:rsidR="00376D27" w:rsidRPr="008F009F">
        <w:rPr>
          <w:rFonts w:ascii="Arial" w:hAnsi="Arial" w:cs="Arial"/>
          <w:b/>
        </w:rPr>
        <w:t>.</w:t>
      </w:r>
      <w:r w:rsidRPr="008F009F">
        <w:rPr>
          <w:rFonts w:ascii="Arial" w:hAnsi="Arial" w:cs="Arial"/>
          <w:b/>
        </w:rPr>
        <w:t>1</w:t>
      </w:r>
      <w:r w:rsidR="00376D27" w:rsidRPr="008F009F">
        <w:rPr>
          <w:rFonts w:ascii="Arial" w:hAnsi="Arial" w:cs="Arial"/>
          <w:b/>
        </w:rPr>
        <w:tab/>
        <w:t>Company Status</w:t>
      </w:r>
    </w:p>
    <w:p w14:paraId="53B16953" w14:textId="77777777" w:rsidR="00376D27" w:rsidRPr="008F009F" w:rsidRDefault="00376D27" w:rsidP="00EB7A3E">
      <w:pPr>
        <w:pStyle w:val="DiscussionPapertext"/>
        <w:jc w:val="both"/>
        <w:rPr>
          <w:rFonts w:ascii="Arial" w:hAnsi="Arial" w:cs="Arial"/>
        </w:rPr>
      </w:pPr>
    </w:p>
    <w:p w14:paraId="58226600" w14:textId="77777777" w:rsidR="00376D27" w:rsidRPr="008F009F" w:rsidRDefault="00376D27" w:rsidP="00EB7A3E">
      <w:pPr>
        <w:pStyle w:val="DiscussionPapertext"/>
        <w:jc w:val="both"/>
        <w:rPr>
          <w:rFonts w:ascii="Arial" w:hAnsi="Arial" w:cs="Arial"/>
        </w:rPr>
      </w:pPr>
      <w:r w:rsidRPr="008F009F">
        <w:rPr>
          <w:rFonts w:ascii="Arial" w:hAnsi="Arial" w:cs="Arial"/>
        </w:rPr>
        <w:t>It is mandatory that a company tending a proposal:</w:t>
      </w:r>
    </w:p>
    <w:p w14:paraId="3AAFE777" w14:textId="77777777" w:rsidR="00376D27" w:rsidRPr="008F009F" w:rsidRDefault="00376D27" w:rsidP="00EB7A3E">
      <w:pPr>
        <w:pStyle w:val="DiscussionPapertext"/>
        <w:jc w:val="both"/>
        <w:rPr>
          <w:rFonts w:ascii="Arial" w:hAnsi="Arial" w:cs="Arial"/>
        </w:rPr>
      </w:pPr>
    </w:p>
    <w:p w14:paraId="094F956D" w14:textId="77777777" w:rsidR="00376D27" w:rsidRPr="008F009F" w:rsidRDefault="0086742E" w:rsidP="00B83199">
      <w:pPr>
        <w:pStyle w:val="DiscussionPapertext"/>
        <w:numPr>
          <w:ilvl w:val="0"/>
          <w:numId w:val="53"/>
        </w:numPr>
        <w:spacing w:before="120" w:after="120"/>
        <w:jc w:val="both"/>
        <w:rPr>
          <w:rFonts w:ascii="Arial" w:hAnsi="Arial" w:cs="Arial"/>
        </w:rPr>
      </w:pPr>
      <w:r w:rsidRPr="008F009F">
        <w:rPr>
          <w:rFonts w:ascii="Arial" w:hAnsi="Arial" w:cs="Arial"/>
        </w:rPr>
        <w:t>I</w:t>
      </w:r>
      <w:r w:rsidR="00376D27" w:rsidRPr="008F009F">
        <w:rPr>
          <w:rFonts w:ascii="Arial" w:hAnsi="Arial" w:cs="Arial"/>
        </w:rPr>
        <w:t>s a legal entity; and</w:t>
      </w:r>
    </w:p>
    <w:p w14:paraId="4D243E3B" w14:textId="77777777" w:rsidR="00376D27" w:rsidRPr="008F009F" w:rsidRDefault="00376D27" w:rsidP="00B83199">
      <w:pPr>
        <w:pStyle w:val="DiscussionPapertext"/>
        <w:numPr>
          <w:ilvl w:val="0"/>
          <w:numId w:val="53"/>
        </w:numPr>
        <w:spacing w:before="120" w:after="120"/>
        <w:jc w:val="both"/>
        <w:rPr>
          <w:rFonts w:ascii="Arial" w:hAnsi="Arial" w:cs="Arial"/>
        </w:rPr>
      </w:pPr>
      <w:r w:rsidRPr="008F009F">
        <w:rPr>
          <w:rFonts w:ascii="Arial" w:hAnsi="Arial" w:cs="Arial"/>
        </w:rPr>
        <w:t xml:space="preserve">has a registered Australian Business Number (ABN) and </w:t>
      </w:r>
    </w:p>
    <w:p w14:paraId="027429CA" w14:textId="77777777" w:rsidR="00376D27" w:rsidRPr="008F009F" w:rsidRDefault="0086742E" w:rsidP="00B83199">
      <w:pPr>
        <w:pStyle w:val="DiscussionPapertext"/>
        <w:numPr>
          <w:ilvl w:val="0"/>
          <w:numId w:val="53"/>
        </w:numPr>
        <w:spacing w:before="120" w:after="120"/>
        <w:jc w:val="both"/>
        <w:rPr>
          <w:rFonts w:ascii="Arial" w:hAnsi="Arial" w:cs="Arial"/>
        </w:rPr>
      </w:pPr>
      <w:r w:rsidRPr="008F009F">
        <w:rPr>
          <w:rFonts w:ascii="Arial" w:hAnsi="Arial" w:cs="Arial"/>
        </w:rPr>
        <w:t>Is</w:t>
      </w:r>
      <w:r w:rsidR="00376D27" w:rsidRPr="008F009F">
        <w:rPr>
          <w:rFonts w:ascii="Arial" w:hAnsi="Arial" w:cs="Arial"/>
        </w:rPr>
        <w:t xml:space="preserve"> registered for the Goods and Services Tax with the Australian Taxation Office.</w:t>
      </w:r>
    </w:p>
    <w:p w14:paraId="3D73E161" w14:textId="77777777" w:rsidR="00376D27" w:rsidRPr="008F009F" w:rsidRDefault="00376D27" w:rsidP="00B83199">
      <w:pPr>
        <w:pStyle w:val="DiscussionPapertext"/>
        <w:numPr>
          <w:ilvl w:val="0"/>
          <w:numId w:val="53"/>
        </w:numPr>
        <w:spacing w:before="120" w:after="120"/>
        <w:jc w:val="both"/>
        <w:rPr>
          <w:rFonts w:ascii="Arial" w:hAnsi="Arial" w:cs="Arial"/>
        </w:rPr>
      </w:pPr>
      <w:r w:rsidRPr="008F009F">
        <w:rPr>
          <w:rFonts w:ascii="Arial" w:hAnsi="Arial" w:cs="Arial"/>
        </w:rPr>
        <w:t>Ha</w:t>
      </w:r>
      <w:r w:rsidR="00645E26" w:rsidRPr="008F009F">
        <w:rPr>
          <w:rFonts w:ascii="Arial" w:hAnsi="Arial" w:cs="Arial"/>
        </w:rPr>
        <w:t>s</w:t>
      </w:r>
      <w:r w:rsidRPr="008F009F">
        <w:rPr>
          <w:rFonts w:ascii="Arial" w:hAnsi="Arial" w:cs="Arial"/>
        </w:rPr>
        <w:t xml:space="preserve"> public liability</w:t>
      </w:r>
      <w:r w:rsidR="00245365" w:rsidRPr="008F009F">
        <w:rPr>
          <w:rFonts w:ascii="Arial" w:hAnsi="Arial" w:cs="Arial"/>
        </w:rPr>
        <w:t>,</w:t>
      </w:r>
      <w:r w:rsidRPr="008F009F">
        <w:rPr>
          <w:rFonts w:ascii="Arial" w:hAnsi="Arial" w:cs="Arial"/>
        </w:rPr>
        <w:t xml:space="preserve"> </w:t>
      </w:r>
      <w:r w:rsidR="00645E26" w:rsidRPr="008F009F">
        <w:rPr>
          <w:rFonts w:ascii="Arial" w:hAnsi="Arial" w:cs="Arial"/>
        </w:rPr>
        <w:t>pro</w:t>
      </w:r>
      <w:r w:rsidR="00392944" w:rsidRPr="008F009F">
        <w:rPr>
          <w:rFonts w:ascii="Arial" w:hAnsi="Arial" w:cs="Arial"/>
        </w:rPr>
        <w:t xml:space="preserve">fessional indemnity and workers compensation </w:t>
      </w:r>
      <w:r w:rsidRPr="008F009F">
        <w:rPr>
          <w:rFonts w:ascii="Arial" w:hAnsi="Arial" w:cs="Arial"/>
        </w:rPr>
        <w:t>insurance</w:t>
      </w:r>
    </w:p>
    <w:p w14:paraId="219A2C85" w14:textId="77777777" w:rsidR="00376D27" w:rsidRPr="008F009F" w:rsidRDefault="00376D27" w:rsidP="00B83199">
      <w:pPr>
        <w:pStyle w:val="DiscussionPapertext"/>
        <w:spacing w:before="120" w:after="120"/>
        <w:jc w:val="both"/>
        <w:rPr>
          <w:rFonts w:ascii="Arial" w:hAnsi="Arial" w:cs="Arial"/>
        </w:rPr>
      </w:pPr>
    </w:p>
    <w:p w14:paraId="32AAB279" w14:textId="77777777" w:rsidR="00376D27" w:rsidRPr="008F009F" w:rsidRDefault="00D37A56" w:rsidP="00EB7A3E">
      <w:pPr>
        <w:pStyle w:val="DiscussionPapertext"/>
        <w:jc w:val="both"/>
        <w:rPr>
          <w:rFonts w:ascii="Arial" w:hAnsi="Arial" w:cs="Arial"/>
          <w:b/>
        </w:rPr>
      </w:pPr>
      <w:r w:rsidRPr="008F009F">
        <w:rPr>
          <w:rFonts w:ascii="Arial" w:hAnsi="Arial" w:cs="Arial"/>
          <w:b/>
        </w:rPr>
        <w:t>7</w:t>
      </w:r>
      <w:r w:rsidR="00376D27" w:rsidRPr="008F009F">
        <w:rPr>
          <w:rFonts w:ascii="Arial" w:hAnsi="Arial" w:cs="Arial"/>
          <w:b/>
        </w:rPr>
        <w:t>.</w:t>
      </w:r>
      <w:r w:rsidRPr="008F009F">
        <w:rPr>
          <w:rFonts w:ascii="Arial" w:hAnsi="Arial" w:cs="Arial"/>
          <w:b/>
        </w:rPr>
        <w:t>2</w:t>
      </w:r>
      <w:r w:rsidR="00376D27" w:rsidRPr="008F009F">
        <w:rPr>
          <w:rFonts w:ascii="Arial" w:hAnsi="Arial" w:cs="Arial"/>
          <w:b/>
        </w:rPr>
        <w:tab/>
        <w:t>Work Health and Safety</w:t>
      </w:r>
    </w:p>
    <w:p w14:paraId="598DA2B9" w14:textId="77777777" w:rsidR="00376D27" w:rsidRPr="008F009F" w:rsidRDefault="00376D27" w:rsidP="00EB7A3E">
      <w:pPr>
        <w:pStyle w:val="DiscussionPapertext"/>
        <w:jc w:val="both"/>
        <w:rPr>
          <w:rFonts w:ascii="Arial" w:hAnsi="Arial" w:cs="Arial"/>
        </w:rPr>
      </w:pPr>
    </w:p>
    <w:p w14:paraId="29A87A16" w14:textId="77777777" w:rsidR="00376D27" w:rsidRPr="008F009F" w:rsidRDefault="00376D27" w:rsidP="00EB7A3E">
      <w:pPr>
        <w:pStyle w:val="DiscussionPapertext"/>
        <w:jc w:val="both"/>
        <w:rPr>
          <w:rFonts w:ascii="Arial" w:hAnsi="Arial" w:cs="Arial"/>
        </w:rPr>
      </w:pPr>
      <w:r w:rsidRPr="008F009F">
        <w:rPr>
          <w:rFonts w:ascii="Arial" w:hAnsi="Arial" w:cs="Arial"/>
        </w:rPr>
        <w:t>Any contractor to Council is subject to the requirements of the NSW Work He</w:t>
      </w:r>
      <w:r w:rsidR="008B1655" w:rsidRPr="008F009F">
        <w:rPr>
          <w:rFonts w:ascii="Arial" w:hAnsi="Arial" w:cs="Arial"/>
        </w:rPr>
        <w:t>alth and Safety Act 2011</w:t>
      </w:r>
      <w:r w:rsidR="008E52F6" w:rsidRPr="008F009F">
        <w:rPr>
          <w:rFonts w:ascii="Arial" w:hAnsi="Arial" w:cs="Arial"/>
        </w:rPr>
        <w:t>, and to work under Councils Work Health and Safety System.</w:t>
      </w:r>
      <w:r w:rsidR="00392944" w:rsidRPr="008F009F">
        <w:rPr>
          <w:rFonts w:ascii="Arial" w:hAnsi="Arial" w:cs="Arial"/>
        </w:rPr>
        <w:t xml:space="preserve">  Contractors must hold their own workers compensation insurance cover and are not deemed employees of council and therefore not covered by council insurances.</w:t>
      </w:r>
    </w:p>
    <w:p w14:paraId="3F606087" w14:textId="77777777" w:rsidR="00376D27" w:rsidRPr="008F009F" w:rsidRDefault="00376D27" w:rsidP="00EB7A3E">
      <w:pPr>
        <w:pStyle w:val="DiscussionPapertext"/>
        <w:jc w:val="both"/>
        <w:rPr>
          <w:rFonts w:ascii="Arial" w:hAnsi="Arial" w:cs="Arial"/>
        </w:rPr>
      </w:pPr>
    </w:p>
    <w:p w14:paraId="6F640045" w14:textId="77777777" w:rsidR="00376D27" w:rsidRPr="008F009F" w:rsidRDefault="00D37A56" w:rsidP="00EB7A3E">
      <w:pPr>
        <w:pStyle w:val="DiscussionPapertext"/>
        <w:jc w:val="both"/>
        <w:rPr>
          <w:rFonts w:ascii="Arial" w:hAnsi="Arial" w:cs="Arial"/>
          <w:b/>
        </w:rPr>
      </w:pPr>
      <w:r w:rsidRPr="008F009F">
        <w:rPr>
          <w:rFonts w:ascii="Arial" w:hAnsi="Arial" w:cs="Arial"/>
          <w:b/>
        </w:rPr>
        <w:t>7</w:t>
      </w:r>
      <w:r w:rsidR="00376D27" w:rsidRPr="008F009F">
        <w:rPr>
          <w:rFonts w:ascii="Arial" w:hAnsi="Arial" w:cs="Arial"/>
          <w:b/>
        </w:rPr>
        <w:t>.</w:t>
      </w:r>
      <w:r w:rsidRPr="008F009F">
        <w:rPr>
          <w:rFonts w:ascii="Arial" w:hAnsi="Arial" w:cs="Arial"/>
          <w:b/>
        </w:rPr>
        <w:t>3</w:t>
      </w:r>
      <w:r w:rsidR="00376D27" w:rsidRPr="008F009F">
        <w:rPr>
          <w:rFonts w:ascii="Arial" w:hAnsi="Arial" w:cs="Arial"/>
          <w:b/>
        </w:rPr>
        <w:tab/>
        <w:t>Council’s Code of Conduct</w:t>
      </w:r>
    </w:p>
    <w:p w14:paraId="6A6B401D" w14:textId="77777777" w:rsidR="00376D27" w:rsidRPr="008F009F" w:rsidRDefault="00376D27" w:rsidP="00EB7A3E">
      <w:pPr>
        <w:pStyle w:val="DiscussionPapertext"/>
        <w:jc w:val="both"/>
        <w:rPr>
          <w:rFonts w:ascii="Arial" w:hAnsi="Arial" w:cs="Arial"/>
        </w:rPr>
      </w:pPr>
    </w:p>
    <w:p w14:paraId="2F878BDA" w14:textId="77777777" w:rsidR="00376D27" w:rsidRPr="008F009F" w:rsidRDefault="00376D27" w:rsidP="00EB7A3E">
      <w:pPr>
        <w:pStyle w:val="DiscussionPapertext"/>
        <w:jc w:val="both"/>
        <w:rPr>
          <w:rFonts w:ascii="Arial" w:hAnsi="Arial" w:cs="Arial"/>
        </w:rPr>
      </w:pPr>
      <w:r w:rsidRPr="008F009F">
        <w:rPr>
          <w:rFonts w:ascii="Arial" w:hAnsi="Arial" w:cs="Arial"/>
        </w:rPr>
        <w:t xml:space="preserve">Council has adopted a ‘Code of Conduct’ (Code) policy with the aim of ensuring that functions are undertaken efficiently, impartially and with integrity. A copy of the Code is </w:t>
      </w:r>
      <w:r w:rsidR="008B1655" w:rsidRPr="008F009F">
        <w:rPr>
          <w:rFonts w:ascii="Arial" w:hAnsi="Arial" w:cs="Arial"/>
        </w:rPr>
        <w:t>available at Council’s web site</w:t>
      </w:r>
      <w:r w:rsidRPr="008F009F">
        <w:rPr>
          <w:rFonts w:ascii="Arial" w:hAnsi="Arial" w:cs="Arial"/>
        </w:rPr>
        <w:t xml:space="preserve"> or on request by contacting the Nominated Contact.</w:t>
      </w:r>
    </w:p>
    <w:p w14:paraId="7E0CF293" w14:textId="77777777" w:rsidR="00376D27" w:rsidRPr="008F009F" w:rsidRDefault="00376D27" w:rsidP="00EB7A3E">
      <w:pPr>
        <w:pStyle w:val="DiscussionPapertext"/>
        <w:jc w:val="both"/>
        <w:rPr>
          <w:rFonts w:ascii="Arial" w:hAnsi="Arial" w:cs="Arial"/>
        </w:rPr>
      </w:pPr>
    </w:p>
    <w:p w14:paraId="51C2DD13" w14:textId="77777777" w:rsidR="00376D27" w:rsidRPr="008F009F" w:rsidRDefault="00376D27" w:rsidP="00EB7A3E">
      <w:pPr>
        <w:pStyle w:val="DiscussionPapertext"/>
        <w:jc w:val="both"/>
        <w:rPr>
          <w:rFonts w:ascii="Arial" w:hAnsi="Arial" w:cs="Arial"/>
        </w:rPr>
      </w:pPr>
      <w:r w:rsidRPr="008F009F">
        <w:rPr>
          <w:rFonts w:ascii="Arial" w:hAnsi="Arial" w:cs="Arial"/>
        </w:rPr>
        <w:t xml:space="preserve">In addition to the terms of the Code, a service provider must not engage in any unethical or uncompetitive activity or attempt to improperly influence the evaluation of </w:t>
      </w:r>
      <w:r w:rsidR="00D37A56" w:rsidRPr="008F009F">
        <w:rPr>
          <w:rFonts w:ascii="Arial" w:hAnsi="Arial" w:cs="Arial"/>
        </w:rPr>
        <w:t>p</w:t>
      </w:r>
      <w:r w:rsidRPr="008F009F">
        <w:rPr>
          <w:rFonts w:ascii="Arial" w:hAnsi="Arial" w:cs="Arial"/>
        </w:rPr>
        <w:t>roposals including the canvassing of Councillors or staff of the Council by Vendors or their representatives.</w:t>
      </w:r>
    </w:p>
    <w:p w14:paraId="3BA7FC7E" w14:textId="77777777" w:rsidR="00376D27" w:rsidRPr="008F009F" w:rsidRDefault="00376D27" w:rsidP="00EB7A3E">
      <w:pPr>
        <w:pStyle w:val="DiscussionPapertext"/>
        <w:jc w:val="both"/>
        <w:rPr>
          <w:rFonts w:ascii="Arial" w:hAnsi="Arial" w:cs="Arial"/>
        </w:rPr>
      </w:pPr>
    </w:p>
    <w:p w14:paraId="368E3867" w14:textId="77777777" w:rsidR="00376D27" w:rsidRPr="008F009F" w:rsidRDefault="0069686A" w:rsidP="00EB7A3E">
      <w:pPr>
        <w:pStyle w:val="DiscussionPapertext"/>
        <w:jc w:val="both"/>
        <w:rPr>
          <w:rFonts w:ascii="Arial" w:hAnsi="Arial" w:cs="Arial"/>
          <w:b/>
        </w:rPr>
      </w:pPr>
      <w:r w:rsidRPr="008F009F">
        <w:rPr>
          <w:rFonts w:ascii="Arial" w:hAnsi="Arial" w:cs="Arial"/>
          <w:b/>
        </w:rPr>
        <w:t>7.4</w:t>
      </w:r>
      <w:r w:rsidR="00376D27" w:rsidRPr="008F009F">
        <w:rPr>
          <w:rFonts w:ascii="Arial" w:hAnsi="Arial" w:cs="Arial"/>
          <w:b/>
        </w:rPr>
        <w:tab/>
        <w:t>Invoicing and Payment</w:t>
      </w:r>
    </w:p>
    <w:p w14:paraId="09169DF7" w14:textId="77777777" w:rsidR="00376D27" w:rsidRPr="008F009F" w:rsidRDefault="00376D27" w:rsidP="00EB7A3E">
      <w:pPr>
        <w:pStyle w:val="DiscussionPapertext"/>
        <w:jc w:val="both"/>
        <w:rPr>
          <w:rFonts w:ascii="Arial" w:hAnsi="Arial" w:cs="Arial"/>
        </w:rPr>
      </w:pPr>
    </w:p>
    <w:p w14:paraId="43B6B857" w14:textId="77777777" w:rsidR="00376D27" w:rsidRPr="008F009F" w:rsidRDefault="00376D27" w:rsidP="00EB7A3E">
      <w:pPr>
        <w:pStyle w:val="DiscussionPapertext"/>
        <w:jc w:val="both"/>
        <w:rPr>
          <w:rFonts w:ascii="Arial" w:hAnsi="Arial" w:cs="Arial"/>
        </w:rPr>
      </w:pPr>
      <w:r w:rsidRPr="008F009F">
        <w:rPr>
          <w:rFonts w:ascii="Arial" w:hAnsi="Arial" w:cs="Arial"/>
        </w:rPr>
        <w:t>Council shall be granted a thirty (30) day account.</w:t>
      </w:r>
      <w:r w:rsidR="00392944" w:rsidRPr="008F009F">
        <w:rPr>
          <w:rFonts w:ascii="Arial" w:hAnsi="Arial" w:cs="Arial"/>
        </w:rPr>
        <w:t xml:space="preserve">  </w:t>
      </w:r>
      <w:r w:rsidR="0069686A" w:rsidRPr="008F009F">
        <w:rPr>
          <w:rFonts w:ascii="Arial" w:hAnsi="Arial" w:cs="Arial"/>
        </w:rPr>
        <w:t xml:space="preserve">Invoices </w:t>
      </w:r>
      <w:r w:rsidR="00392944" w:rsidRPr="008F009F">
        <w:rPr>
          <w:rFonts w:ascii="Arial" w:hAnsi="Arial" w:cs="Arial"/>
        </w:rPr>
        <w:t>should include breakdown of hours worked for the period and separate incidental or travel costs.</w:t>
      </w:r>
    </w:p>
    <w:p w14:paraId="53CAB081" w14:textId="77777777" w:rsidR="00376D27" w:rsidRPr="008F009F" w:rsidRDefault="00376D27" w:rsidP="00EB7A3E">
      <w:pPr>
        <w:pStyle w:val="DiscussionPapertext"/>
        <w:jc w:val="both"/>
        <w:rPr>
          <w:rFonts w:ascii="Arial" w:hAnsi="Arial" w:cs="Arial"/>
        </w:rPr>
      </w:pPr>
    </w:p>
    <w:p w14:paraId="21E228F8" w14:textId="77777777" w:rsidR="00376D27" w:rsidRPr="008F009F" w:rsidRDefault="00376D27" w:rsidP="00EB7A3E">
      <w:pPr>
        <w:pStyle w:val="DiscussionPapertext"/>
        <w:jc w:val="both"/>
        <w:rPr>
          <w:rFonts w:ascii="Arial" w:hAnsi="Arial" w:cs="Arial"/>
        </w:rPr>
      </w:pPr>
      <w:r w:rsidRPr="008F009F">
        <w:rPr>
          <w:rFonts w:ascii="Arial" w:hAnsi="Arial" w:cs="Arial"/>
        </w:rPr>
        <w:t xml:space="preserve">The Consultant shall be responsible for providing the official </w:t>
      </w:r>
      <w:r w:rsidR="0069686A" w:rsidRPr="008F009F">
        <w:rPr>
          <w:rFonts w:ascii="Arial" w:hAnsi="Arial" w:cs="Arial"/>
        </w:rPr>
        <w:t>c</w:t>
      </w:r>
      <w:r w:rsidRPr="008F009F">
        <w:rPr>
          <w:rFonts w:ascii="Arial" w:hAnsi="Arial" w:cs="Arial"/>
        </w:rPr>
        <w:t>ouncil purchase order reference number on each tax invoice.</w:t>
      </w:r>
      <w:r w:rsidR="008E52F6" w:rsidRPr="008F009F">
        <w:rPr>
          <w:rFonts w:ascii="Arial" w:hAnsi="Arial" w:cs="Arial"/>
        </w:rPr>
        <w:t xml:space="preserve">  </w:t>
      </w:r>
      <w:r w:rsidRPr="008F009F">
        <w:rPr>
          <w:rFonts w:ascii="Arial" w:hAnsi="Arial" w:cs="Arial"/>
        </w:rPr>
        <w:t xml:space="preserve">Payment by </w:t>
      </w:r>
      <w:r w:rsidR="0069686A" w:rsidRPr="008F009F">
        <w:rPr>
          <w:rFonts w:ascii="Arial" w:hAnsi="Arial" w:cs="Arial"/>
        </w:rPr>
        <w:t>c</w:t>
      </w:r>
      <w:r w:rsidRPr="008F009F">
        <w:rPr>
          <w:rFonts w:ascii="Arial" w:hAnsi="Arial" w:cs="Arial"/>
        </w:rPr>
        <w:t xml:space="preserve">ouncil is subject to a valid tax invoice made out to </w:t>
      </w:r>
      <w:r w:rsidR="0069686A" w:rsidRPr="008F009F">
        <w:rPr>
          <w:rFonts w:ascii="Arial" w:hAnsi="Arial" w:cs="Arial"/>
        </w:rPr>
        <w:t>Cabonne</w:t>
      </w:r>
      <w:r w:rsidRPr="008F009F">
        <w:rPr>
          <w:rFonts w:ascii="Arial" w:hAnsi="Arial" w:cs="Arial"/>
        </w:rPr>
        <w:t xml:space="preserve"> Council.</w:t>
      </w:r>
    </w:p>
    <w:p w14:paraId="7C4A7F57" w14:textId="77777777" w:rsidR="008B1655" w:rsidRPr="008F009F" w:rsidRDefault="008B1655" w:rsidP="00EB7A3E">
      <w:pPr>
        <w:pStyle w:val="DiscussionPapertext"/>
        <w:jc w:val="both"/>
        <w:rPr>
          <w:rFonts w:ascii="Arial" w:hAnsi="Arial" w:cs="Arial"/>
        </w:rPr>
      </w:pPr>
    </w:p>
    <w:p w14:paraId="51043739" w14:textId="77777777" w:rsidR="00376D27" w:rsidRPr="008F009F" w:rsidRDefault="00376D27" w:rsidP="00EB7A3E">
      <w:pPr>
        <w:pStyle w:val="DiscussionPapertext"/>
        <w:jc w:val="both"/>
        <w:rPr>
          <w:rFonts w:ascii="Arial" w:hAnsi="Arial" w:cs="Arial"/>
        </w:rPr>
      </w:pPr>
    </w:p>
    <w:p w14:paraId="29C7610C" w14:textId="77777777" w:rsidR="007A3CA6" w:rsidRPr="008F009F" w:rsidRDefault="0069686A" w:rsidP="00EB7A3E">
      <w:pPr>
        <w:pStyle w:val="DiscussionPapertext"/>
        <w:jc w:val="both"/>
        <w:rPr>
          <w:rFonts w:ascii="Arial" w:hAnsi="Arial" w:cs="Arial"/>
          <w:b/>
        </w:rPr>
      </w:pPr>
      <w:r w:rsidRPr="008F009F">
        <w:rPr>
          <w:rFonts w:ascii="Arial" w:hAnsi="Arial" w:cs="Arial"/>
          <w:b/>
        </w:rPr>
        <w:t>7.5</w:t>
      </w:r>
      <w:r w:rsidR="00376D27" w:rsidRPr="008F009F">
        <w:rPr>
          <w:rFonts w:ascii="Arial" w:hAnsi="Arial" w:cs="Arial"/>
          <w:b/>
        </w:rPr>
        <w:tab/>
        <w:t>Insurance</w:t>
      </w:r>
    </w:p>
    <w:p w14:paraId="60E2CCF1" w14:textId="77777777" w:rsidR="00376D27" w:rsidRPr="008F009F" w:rsidRDefault="00376D27" w:rsidP="00EB7A3E">
      <w:pPr>
        <w:pStyle w:val="DiscussionPapertext"/>
        <w:jc w:val="both"/>
        <w:rPr>
          <w:rFonts w:ascii="Arial" w:hAnsi="Arial" w:cs="Arial"/>
        </w:rPr>
      </w:pPr>
    </w:p>
    <w:p w14:paraId="77DD339B" w14:textId="77777777" w:rsidR="00376D27" w:rsidRPr="008F009F" w:rsidRDefault="00376D27" w:rsidP="00EB7A3E">
      <w:pPr>
        <w:pStyle w:val="DiscussionPapertext"/>
        <w:jc w:val="both"/>
        <w:rPr>
          <w:rFonts w:ascii="Arial" w:hAnsi="Arial" w:cs="Arial"/>
        </w:rPr>
      </w:pPr>
      <w:r w:rsidRPr="008F009F">
        <w:rPr>
          <w:rFonts w:ascii="Arial" w:hAnsi="Arial" w:cs="Arial"/>
        </w:rPr>
        <w:t xml:space="preserve">The successful Consultant must hold current insurance policies in accordance with the requirements of the Request for </w:t>
      </w:r>
      <w:r w:rsidR="005551EE" w:rsidRPr="008F009F">
        <w:rPr>
          <w:rFonts w:ascii="Arial" w:hAnsi="Arial" w:cs="Arial"/>
        </w:rPr>
        <w:t>Tender</w:t>
      </w:r>
      <w:r w:rsidRPr="008F009F">
        <w:rPr>
          <w:rFonts w:ascii="Arial" w:hAnsi="Arial" w:cs="Arial"/>
        </w:rPr>
        <w:t>, including (without limitation) public liability</w:t>
      </w:r>
      <w:r w:rsidR="00392944" w:rsidRPr="008F009F">
        <w:rPr>
          <w:rFonts w:ascii="Arial" w:hAnsi="Arial" w:cs="Arial"/>
        </w:rPr>
        <w:t xml:space="preserve">, professional indemnity </w:t>
      </w:r>
      <w:r w:rsidRPr="008F009F">
        <w:rPr>
          <w:rFonts w:ascii="Arial" w:hAnsi="Arial" w:cs="Arial"/>
        </w:rPr>
        <w:t>and workers compensation insurance.</w:t>
      </w:r>
    </w:p>
    <w:p w14:paraId="7C11BD63" w14:textId="77777777" w:rsidR="00376D27" w:rsidRPr="008F009F" w:rsidRDefault="00376D27" w:rsidP="00EB7A3E">
      <w:pPr>
        <w:pStyle w:val="DiscussionPapertext"/>
        <w:jc w:val="both"/>
        <w:rPr>
          <w:rFonts w:ascii="Arial" w:hAnsi="Arial" w:cs="Arial"/>
        </w:rPr>
      </w:pPr>
    </w:p>
    <w:p w14:paraId="4F9B7760" w14:textId="77777777" w:rsidR="00376D27" w:rsidRPr="008F009F" w:rsidRDefault="0069686A" w:rsidP="00EB7A3E">
      <w:pPr>
        <w:pStyle w:val="DiscussionPapertext"/>
        <w:jc w:val="both"/>
        <w:rPr>
          <w:rFonts w:ascii="Arial" w:hAnsi="Arial" w:cs="Arial"/>
          <w:b/>
        </w:rPr>
      </w:pPr>
      <w:r w:rsidRPr="008F009F">
        <w:rPr>
          <w:rFonts w:ascii="Arial" w:hAnsi="Arial" w:cs="Arial"/>
          <w:b/>
        </w:rPr>
        <w:t>7.6</w:t>
      </w:r>
      <w:r w:rsidR="00376D27" w:rsidRPr="008F009F">
        <w:rPr>
          <w:rFonts w:ascii="Arial" w:hAnsi="Arial" w:cs="Arial"/>
          <w:b/>
        </w:rPr>
        <w:tab/>
        <w:t>Termination of Agreement by Council</w:t>
      </w:r>
    </w:p>
    <w:p w14:paraId="1A3F73D2" w14:textId="77777777" w:rsidR="00376D27" w:rsidRPr="008F009F" w:rsidRDefault="00376D27" w:rsidP="00EB7A3E">
      <w:pPr>
        <w:pStyle w:val="DiscussionPapertext"/>
        <w:jc w:val="both"/>
        <w:rPr>
          <w:rFonts w:ascii="Arial" w:hAnsi="Arial" w:cs="Arial"/>
        </w:rPr>
      </w:pPr>
    </w:p>
    <w:p w14:paraId="0F4AFFE1" w14:textId="77777777" w:rsidR="00376D27" w:rsidRPr="008F009F" w:rsidRDefault="00376D27" w:rsidP="00EB7A3E">
      <w:pPr>
        <w:pStyle w:val="DiscussionPapertext"/>
        <w:jc w:val="both"/>
        <w:rPr>
          <w:rFonts w:ascii="Arial" w:hAnsi="Arial" w:cs="Arial"/>
        </w:rPr>
      </w:pPr>
      <w:r w:rsidRPr="008F009F">
        <w:rPr>
          <w:rFonts w:ascii="Arial" w:hAnsi="Arial" w:cs="Arial"/>
        </w:rPr>
        <w:t>Council reserves the right to terminate whole or part of the Agreement should:</w:t>
      </w:r>
    </w:p>
    <w:p w14:paraId="4B47243E" w14:textId="77777777" w:rsidR="00376D27" w:rsidRPr="008F009F" w:rsidRDefault="00376D27" w:rsidP="00EB7A3E">
      <w:pPr>
        <w:pStyle w:val="DiscussionPapertext"/>
        <w:jc w:val="both"/>
        <w:rPr>
          <w:rFonts w:ascii="Arial" w:hAnsi="Arial" w:cs="Arial"/>
        </w:rPr>
      </w:pPr>
    </w:p>
    <w:p w14:paraId="03463FA2" w14:textId="77777777" w:rsidR="00376D27" w:rsidRPr="008F009F" w:rsidRDefault="00376D27" w:rsidP="00B83199">
      <w:pPr>
        <w:pStyle w:val="DiscussionPapertext"/>
        <w:numPr>
          <w:ilvl w:val="0"/>
          <w:numId w:val="55"/>
        </w:numPr>
        <w:spacing w:before="120" w:after="120"/>
        <w:jc w:val="both"/>
        <w:rPr>
          <w:rFonts w:ascii="Arial" w:hAnsi="Arial" w:cs="Arial"/>
        </w:rPr>
      </w:pPr>
      <w:r w:rsidRPr="008F009F">
        <w:rPr>
          <w:rFonts w:ascii="Arial" w:hAnsi="Arial" w:cs="Arial"/>
        </w:rPr>
        <w:t xml:space="preserve">The </w:t>
      </w:r>
      <w:r w:rsidR="008E52F6" w:rsidRPr="008F009F">
        <w:rPr>
          <w:rFonts w:ascii="Arial" w:hAnsi="Arial" w:cs="Arial"/>
        </w:rPr>
        <w:t>PM</w:t>
      </w:r>
      <w:r w:rsidRPr="008F009F">
        <w:rPr>
          <w:rFonts w:ascii="Arial" w:hAnsi="Arial" w:cs="Arial"/>
        </w:rPr>
        <w:t xml:space="preserve"> services prove to be unacceptable quality</w:t>
      </w:r>
      <w:r w:rsidR="0069686A" w:rsidRPr="008F009F">
        <w:rPr>
          <w:rFonts w:ascii="Arial" w:hAnsi="Arial" w:cs="Arial"/>
        </w:rPr>
        <w:t xml:space="preserve">, as defined by </w:t>
      </w:r>
      <w:r w:rsidRPr="008F009F">
        <w:rPr>
          <w:rFonts w:ascii="Arial" w:hAnsi="Arial" w:cs="Arial"/>
        </w:rPr>
        <w:t>Council.</w:t>
      </w:r>
    </w:p>
    <w:p w14:paraId="3903ECEA" w14:textId="77777777" w:rsidR="00376D27" w:rsidRPr="008F009F" w:rsidRDefault="00376D27" w:rsidP="00B83199">
      <w:pPr>
        <w:pStyle w:val="DiscussionPapertext"/>
        <w:numPr>
          <w:ilvl w:val="0"/>
          <w:numId w:val="55"/>
        </w:numPr>
        <w:spacing w:before="120" w:after="120"/>
        <w:jc w:val="both"/>
        <w:rPr>
          <w:rFonts w:ascii="Arial" w:hAnsi="Arial" w:cs="Arial"/>
        </w:rPr>
      </w:pPr>
      <w:r w:rsidRPr="008F009F">
        <w:rPr>
          <w:rFonts w:ascii="Arial" w:hAnsi="Arial" w:cs="Arial"/>
        </w:rPr>
        <w:t xml:space="preserve">The </w:t>
      </w:r>
      <w:r w:rsidR="008E52F6" w:rsidRPr="008F009F">
        <w:rPr>
          <w:rFonts w:ascii="Arial" w:hAnsi="Arial" w:cs="Arial"/>
        </w:rPr>
        <w:t>PM</w:t>
      </w:r>
      <w:r w:rsidRPr="008F009F">
        <w:rPr>
          <w:rFonts w:ascii="Arial" w:hAnsi="Arial" w:cs="Arial"/>
        </w:rPr>
        <w:t xml:space="preserve"> fails to adhere to relevant Council policies and plans</w:t>
      </w:r>
      <w:r w:rsidR="006F6C54" w:rsidRPr="008F009F">
        <w:rPr>
          <w:rFonts w:ascii="Arial" w:hAnsi="Arial" w:cs="Arial"/>
        </w:rPr>
        <w:t xml:space="preserve">, </w:t>
      </w:r>
      <w:r w:rsidRPr="008F009F">
        <w:rPr>
          <w:rFonts w:ascii="Arial" w:hAnsi="Arial" w:cs="Arial"/>
        </w:rPr>
        <w:t xml:space="preserve">or </w:t>
      </w:r>
      <w:r w:rsidR="006F6C54" w:rsidRPr="008F009F">
        <w:rPr>
          <w:rFonts w:ascii="Arial" w:hAnsi="Arial" w:cs="Arial"/>
        </w:rPr>
        <w:t xml:space="preserve">to </w:t>
      </w:r>
      <w:r w:rsidRPr="008F009F">
        <w:rPr>
          <w:rFonts w:ascii="Arial" w:hAnsi="Arial" w:cs="Arial"/>
        </w:rPr>
        <w:t xml:space="preserve">obey reasonable directions from </w:t>
      </w:r>
      <w:r w:rsidR="006F6C54" w:rsidRPr="008F009F">
        <w:rPr>
          <w:rFonts w:ascii="Arial" w:hAnsi="Arial" w:cs="Arial"/>
        </w:rPr>
        <w:t xml:space="preserve">Cabonne </w:t>
      </w:r>
      <w:r w:rsidRPr="008F009F">
        <w:rPr>
          <w:rFonts w:ascii="Arial" w:hAnsi="Arial" w:cs="Arial"/>
        </w:rPr>
        <w:t>Council.</w:t>
      </w:r>
    </w:p>
    <w:p w14:paraId="66A4964A" w14:textId="77777777" w:rsidR="00376D27" w:rsidRPr="008F009F" w:rsidRDefault="00376D27" w:rsidP="00B83199">
      <w:pPr>
        <w:pStyle w:val="DiscussionPapertext"/>
        <w:numPr>
          <w:ilvl w:val="0"/>
          <w:numId w:val="55"/>
        </w:numPr>
        <w:spacing w:before="120" w:after="120"/>
        <w:jc w:val="both"/>
        <w:rPr>
          <w:rFonts w:ascii="Arial" w:hAnsi="Arial" w:cs="Arial"/>
        </w:rPr>
      </w:pPr>
      <w:r w:rsidRPr="008F009F">
        <w:rPr>
          <w:rFonts w:ascii="Arial" w:hAnsi="Arial" w:cs="Arial"/>
        </w:rPr>
        <w:lastRenderedPageBreak/>
        <w:t xml:space="preserve">The </w:t>
      </w:r>
      <w:r w:rsidR="008E52F6" w:rsidRPr="008F009F">
        <w:rPr>
          <w:rFonts w:ascii="Arial" w:hAnsi="Arial" w:cs="Arial"/>
        </w:rPr>
        <w:t>PM</w:t>
      </w:r>
      <w:r w:rsidRPr="008F009F">
        <w:rPr>
          <w:rFonts w:ascii="Arial" w:hAnsi="Arial" w:cs="Arial"/>
        </w:rPr>
        <w:t xml:space="preserve"> fails to deliver services according to specifications in the Request for </w:t>
      </w:r>
      <w:r w:rsidR="005551EE" w:rsidRPr="008F009F">
        <w:rPr>
          <w:rFonts w:ascii="Arial" w:hAnsi="Arial" w:cs="Arial"/>
        </w:rPr>
        <w:t>Tender</w:t>
      </w:r>
      <w:r w:rsidR="006F6C54" w:rsidRPr="008F009F">
        <w:rPr>
          <w:rFonts w:ascii="Arial" w:hAnsi="Arial" w:cs="Arial"/>
        </w:rPr>
        <w:t xml:space="preserve"> and within scope, timelines and budget of projects.</w:t>
      </w:r>
    </w:p>
    <w:p w14:paraId="53267816" w14:textId="77777777" w:rsidR="00376D27" w:rsidRPr="008F009F" w:rsidRDefault="00376D27" w:rsidP="00EB7A3E">
      <w:pPr>
        <w:pStyle w:val="DiscussionPapertext"/>
        <w:jc w:val="both"/>
        <w:rPr>
          <w:rFonts w:ascii="Arial" w:hAnsi="Arial" w:cs="Arial"/>
        </w:rPr>
      </w:pPr>
    </w:p>
    <w:p w14:paraId="05D9D0B8" w14:textId="77777777" w:rsidR="00376D27" w:rsidRPr="008F009F" w:rsidRDefault="00376D27" w:rsidP="00EB7A3E">
      <w:pPr>
        <w:pStyle w:val="DiscussionPapertext"/>
        <w:jc w:val="both"/>
        <w:rPr>
          <w:rFonts w:ascii="Arial" w:hAnsi="Arial" w:cs="Arial"/>
        </w:rPr>
      </w:pPr>
      <w:r w:rsidRPr="008F009F">
        <w:rPr>
          <w:rFonts w:ascii="Arial" w:hAnsi="Arial" w:cs="Arial"/>
        </w:rPr>
        <w:t>The Consultants only entitlement to payment shall be the amount of the costs covering services received up to the date of termination notice less any previous payments.</w:t>
      </w:r>
    </w:p>
    <w:p w14:paraId="1028C577" w14:textId="77777777" w:rsidR="00376D27" w:rsidRPr="008F009F" w:rsidRDefault="00376D27" w:rsidP="00EB7A3E">
      <w:pPr>
        <w:pStyle w:val="DiscussionPapertext"/>
        <w:jc w:val="both"/>
        <w:rPr>
          <w:rFonts w:ascii="Arial" w:hAnsi="Arial" w:cs="Arial"/>
        </w:rPr>
      </w:pPr>
    </w:p>
    <w:p w14:paraId="072C1690" w14:textId="77777777" w:rsidR="00376D27" w:rsidRPr="008F009F" w:rsidRDefault="00376D27" w:rsidP="00EB7A3E">
      <w:pPr>
        <w:pStyle w:val="DiscussionPapertext"/>
        <w:jc w:val="both"/>
        <w:rPr>
          <w:rFonts w:ascii="Arial" w:hAnsi="Arial" w:cs="Arial"/>
        </w:rPr>
      </w:pPr>
      <w:r w:rsidRPr="008F009F">
        <w:rPr>
          <w:rFonts w:ascii="Arial" w:hAnsi="Arial" w:cs="Arial"/>
        </w:rPr>
        <w:t>If the Consultant becomes bankrupt, insolvent or enters into a scheme or arrangement with its creditors, Council may terminate this Agreement by written termination notice addressed to the Consultant.</w:t>
      </w:r>
    </w:p>
    <w:p w14:paraId="416A4BDC" w14:textId="77777777" w:rsidR="00376D27" w:rsidRPr="008F009F" w:rsidRDefault="00376D27" w:rsidP="00EB7A3E">
      <w:pPr>
        <w:pStyle w:val="DiscussionPapertext"/>
        <w:jc w:val="both"/>
        <w:rPr>
          <w:rFonts w:ascii="Arial" w:hAnsi="Arial" w:cs="Arial"/>
        </w:rPr>
      </w:pPr>
    </w:p>
    <w:p w14:paraId="25ECFD95" w14:textId="77777777" w:rsidR="00376D27" w:rsidRPr="008F009F" w:rsidRDefault="0069686A" w:rsidP="00EB7A3E">
      <w:pPr>
        <w:pStyle w:val="DiscussionPapertext"/>
        <w:jc w:val="both"/>
        <w:rPr>
          <w:rFonts w:ascii="Arial" w:hAnsi="Arial" w:cs="Arial"/>
          <w:b/>
        </w:rPr>
      </w:pPr>
      <w:r w:rsidRPr="008F009F">
        <w:rPr>
          <w:rFonts w:ascii="Arial" w:hAnsi="Arial" w:cs="Arial"/>
          <w:b/>
        </w:rPr>
        <w:t>7.7</w:t>
      </w:r>
      <w:r w:rsidR="00376D27" w:rsidRPr="008F009F">
        <w:rPr>
          <w:rFonts w:ascii="Arial" w:hAnsi="Arial" w:cs="Arial"/>
          <w:b/>
        </w:rPr>
        <w:tab/>
        <w:t xml:space="preserve"> Termination by the Consultant</w:t>
      </w:r>
    </w:p>
    <w:p w14:paraId="0FC8FB9F" w14:textId="77777777" w:rsidR="00376D27" w:rsidRPr="008F009F" w:rsidRDefault="00376D27" w:rsidP="00EB7A3E">
      <w:pPr>
        <w:pStyle w:val="DiscussionPapertext"/>
        <w:jc w:val="both"/>
        <w:rPr>
          <w:rFonts w:ascii="Arial" w:hAnsi="Arial" w:cs="Arial"/>
        </w:rPr>
      </w:pPr>
    </w:p>
    <w:p w14:paraId="2C69C8F9" w14:textId="77777777" w:rsidR="00376D27" w:rsidRPr="008F009F" w:rsidRDefault="00376D27" w:rsidP="00EB7A3E">
      <w:pPr>
        <w:pStyle w:val="DiscussionPapertext"/>
        <w:jc w:val="both"/>
        <w:rPr>
          <w:rFonts w:ascii="Arial" w:hAnsi="Arial" w:cs="Arial"/>
        </w:rPr>
      </w:pPr>
      <w:r w:rsidRPr="008F009F">
        <w:rPr>
          <w:rFonts w:ascii="Arial" w:hAnsi="Arial" w:cs="Arial"/>
        </w:rPr>
        <w:t>If the Consultant becomes insolvent or enters into a scheme of arrangement with its creditors, the Consultant should forthwith terminate this Agreement by written notice addressed to Council.</w:t>
      </w:r>
    </w:p>
    <w:p w14:paraId="714FB37F" w14:textId="77777777" w:rsidR="00376D27" w:rsidRPr="008F009F" w:rsidRDefault="00376D27" w:rsidP="00EB7A3E">
      <w:pPr>
        <w:pStyle w:val="DiscussionPapertext"/>
        <w:jc w:val="both"/>
        <w:rPr>
          <w:rFonts w:ascii="Arial" w:hAnsi="Arial" w:cs="Arial"/>
        </w:rPr>
      </w:pPr>
    </w:p>
    <w:p w14:paraId="19A61470" w14:textId="77777777" w:rsidR="00376D27" w:rsidRPr="008F009F" w:rsidRDefault="00376D27" w:rsidP="00EB7A3E">
      <w:pPr>
        <w:pStyle w:val="DiscussionPapertext"/>
        <w:jc w:val="both"/>
        <w:rPr>
          <w:rFonts w:ascii="Arial" w:hAnsi="Arial" w:cs="Arial"/>
        </w:rPr>
      </w:pPr>
      <w:r w:rsidRPr="008F009F">
        <w:rPr>
          <w:rFonts w:ascii="Arial" w:hAnsi="Arial" w:cs="Arial"/>
        </w:rPr>
        <w:t>The Consultant may terminate the Agreement by written termination notice addressed to the General Manager, should Council:</w:t>
      </w:r>
    </w:p>
    <w:p w14:paraId="136AC590" w14:textId="77777777" w:rsidR="00376D27" w:rsidRPr="008F009F" w:rsidRDefault="00376D27" w:rsidP="00EB7A3E">
      <w:pPr>
        <w:pStyle w:val="DiscussionPapertext"/>
        <w:jc w:val="both"/>
        <w:rPr>
          <w:rFonts w:ascii="Arial" w:hAnsi="Arial" w:cs="Arial"/>
        </w:rPr>
      </w:pPr>
    </w:p>
    <w:p w14:paraId="0229D39F" w14:textId="77777777" w:rsidR="00376D27" w:rsidRPr="008F009F" w:rsidRDefault="00376D27" w:rsidP="00B83199">
      <w:pPr>
        <w:pStyle w:val="DiscussionPapertext"/>
        <w:numPr>
          <w:ilvl w:val="0"/>
          <w:numId w:val="56"/>
        </w:numPr>
        <w:spacing w:before="120" w:after="120"/>
        <w:jc w:val="both"/>
        <w:rPr>
          <w:rFonts w:ascii="Arial" w:hAnsi="Arial" w:cs="Arial"/>
        </w:rPr>
      </w:pPr>
      <w:r w:rsidRPr="008F009F">
        <w:rPr>
          <w:rFonts w:ascii="Arial" w:hAnsi="Arial" w:cs="Arial"/>
        </w:rPr>
        <w:t>Fail to pay the Consultant in accordance with the Agreement; or</w:t>
      </w:r>
    </w:p>
    <w:p w14:paraId="19A837FB" w14:textId="77777777" w:rsidR="00376D27" w:rsidRPr="008F009F" w:rsidRDefault="00376D27" w:rsidP="00B83199">
      <w:pPr>
        <w:pStyle w:val="DiscussionPapertext"/>
        <w:numPr>
          <w:ilvl w:val="0"/>
          <w:numId w:val="56"/>
        </w:numPr>
        <w:spacing w:before="120" w:after="120"/>
        <w:jc w:val="both"/>
        <w:rPr>
          <w:rFonts w:ascii="Arial" w:hAnsi="Arial" w:cs="Arial"/>
        </w:rPr>
      </w:pPr>
      <w:r w:rsidRPr="008F009F">
        <w:rPr>
          <w:rFonts w:ascii="Arial" w:hAnsi="Arial" w:cs="Arial"/>
        </w:rPr>
        <w:t>Commits a substantial breach of the Agreement.</w:t>
      </w:r>
    </w:p>
    <w:bookmarkEnd w:id="9"/>
    <w:bookmarkEnd w:id="10"/>
    <w:p w14:paraId="65785B05" w14:textId="77777777" w:rsidR="00255BFA" w:rsidRPr="008F009F" w:rsidRDefault="00255BFA" w:rsidP="00B83199">
      <w:pPr>
        <w:pStyle w:val="DiscussionPapertext"/>
        <w:spacing w:before="120" w:after="120"/>
        <w:jc w:val="both"/>
        <w:rPr>
          <w:rFonts w:ascii="Arial" w:hAnsi="Arial" w:cs="Arial"/>
        </w:rPr>
      </w:pPr>
    </w:p>
    <w:p w14:paraId="5548C08E" w14:textId="77777777" w:rsidR="00BC37D5" w:rsidRPr="008F009F" w:rsidRDefault="00BC37D5" w:rsidP="00EB7A3E">
      <w:pPr>
        <w:pStyle w:val="DiscussionPapertext"/>
        <w:jc w:val="both"/>
        <w:rPr>
          <w:rFonts w:ascii="Arial" w:hAnsi="Arial" w:cs="Arial"/>
        </w:rPr>
      </w:pPr>
    </w:p>
    <w:p w14:paraId="630FFD72" w14:textId="77777777" w:rsidR="007A3CA6" w:rsidRPr="008F009F" w:rsidRDefault="007A3CA6" w:rsidP="00EB7A3E">
      <w:pPr>
        <w:pStyle w:val="DiscussionPapertext"/>
        <w:jc w:val="both"/>
        <w:rPr>
          <w:rFonts w:ascii="Arial" w:hAnsi="Arial" w:cs="Arial"/>
        </w:rPr>
      </w:pPr>
    </w:p>
    <w:p w14:paraId="777AF3E6" w14:textId="77777777" w:rsidR="00967649" w:rsidRPr="008F009F" w:rsidRDefault="00967649" w:rsidP="00EB7A3E">
      <w:pPr>
        <w:pStyle w:val="DiscussionPapertext"/>
        <w:jc w:val="both"/>
        <w:rPr>
          <w:rFonts w:ascii="Arial" w:hAnsi="Arial" w:cs="Arial"/>
        </w:rPr>
      </w:pPr>
    </w:p>
    <w:p w14:paraId="42EBB790" w14:textId="77777777" w:rsidR="00967649" w:rsidRPr="008F009F" w:rsidRDefault="00967649" w:rsidP="00EB7A3E">
      <w:pPr>
        <w:pStyle w:val="DiscussionPapertext"/>
        <w:jc w:val="both"/>
        <w:rPr>
          <w:rFonts w:ascii="Arial" w:hAnsi="Arial" w:cs="Arial"/>
        </w:rPr>
      </w:pPr>
    </w:p>
    <w:p w14:paraId="67EDF6A3" w14:textId="77777777" w:rsidR="007A3CA6" w:rsidRPr="008F009F" w:rsidRDefault="007A3CA6" w:rsidP="00EB7A3E">
      <w:pPr>
        <w:pStyle w:val="DiscussionPapertext"/>
        <w:jc w:val="both"/>
        <w:rPr>
          <w:rFonts w:ascii="Arial" w:hAnsi="Arial" w:cs="Arial"/>
        </w:rPr>
      </w:pPr>
    </w:p>
    <w:p w14:paraId="2F1BB790" w14:textId="77777777" w:rsidR="007A3CA6" w:rsidRPr="008F009F" w:rsidRDefault="007A3CA6" w:rsidP="00EB7A3E">
      <w:pPr>
        <w:pStyle w:val="DiscussionPapertext"/>
        <w:jc w:val="both"/>
        <w:rPr>
          <w:rFonts w:ascii="Arial" w:hAnsi="Arial" w:cs="Arial"/>
        </w:rPr>
      </w:pPr>
    </w:p>
    <w:p w14:paraId="555DDBD0" w14:textId="77777777" w:rsidR="007A3CA6" w:rsidRPr="008F009F" w:rsidRDefault="007A3CA6" w:rsidP="00EB7A3E">
      <w:pPr>
        <w:pStyle w:val="DiscussionPapertext"/>
        <w:jc w:val="both"/>
        <w:rPr>
          <w:rFonts w:ascii="Arial" w:hAnsi="Arial" w:cs="Arial"/>
        </w:rPr>
      </w:pPr>
    </w:p>
    <w:p w14:paraId="0CC6A5DD" w14:textId="77777777" w:rsidR="007A3CA6" w:rsidRPr="008F009F" w:rsidRDefault="007A3CA6" w:rsidP="00F720CF">
      <w:pPr>
        <w:pStyle w:val="DiscussionPapertext"/>
        <w:rPr>
          <w:rFonts w:ascii="Arial" w:hAnsi="Arial"/>
        </w:rPr>
      </w:pPr>
    </w:p>
    <w:p w14:paraId="3BD5C6F5" w14:textId="77777777" w:rsidR="00EB7A3E" w:rsidRPr="008F009F" w:rsidRDefault="00EB7A3E">
      <w:pPr>
        <w:spacing w:after="0" w:line="240" w:lineRule="auto"/>
        <w:rPr>
          <w:rFonts w:ascii="Arial" w:hAnsi="Arial" w:cstheme="minorHAnsi"/>
        </w:rPr>
      </w:pPr>
      <w:r w:rsidRPr="008F009F">
        <w:rPr>
          <w:rFonts w:ascii="Arial" w:hAnsi="Arial"/>
        </w:rPr>
        <w:br w:type="page"/>
      </w:r>
    </w:p>
    <w:p w14:paraId="133E7D46" w14:textId="77777777" w:rsidR="005E34EF" w:rsidRPr="008F009F" w:rsidRDefault="005E34EF" w:rsidP="005E34EF">
      <w:pPr>
        <w:pStyle w:val="Heading1"/>
      </w:pPr>
      <w:r w:rsidRPr="008F009F">
        <w:lastRenderedPageBreak/>
        <w:t xml:space="preserve">     </w:t>
      </w:r>
      <w:bookmarkStart w:id="12" w:name="_Toc16771278"/>
      <w:r w:rsidRPr="008F009F">
        <w:t>SCHEDULES FOR COMPLETION</w:t>
      </w:r>
      <w:bookmarkEnd w:id="12"/>
    </w:p>
    <w:p w14:paraId="5F5898DB" w14:textId="77777777" w:rsidR="007A3CA6" w:rsidRPr="008F009F" w:rsidRDefault="007A3CA6" w:rsidP="00F720CF">
      <w:pPr>
        <w:pStyle w:val="DiscussionPapertext"/>
        <w:rPr>
          <w:rFonts w:ascii="Arial" w:hAnsi="Arial"/>
        </w:rPr>
      </w:pPr>
    </w:p>
    <w:p w14:paraId="64ECECC3" w14:textId="77777777" w:rsidR="007A3CA6" w:rsidRPr="008F009F" w:rsidRDefault="007A3CA6" w:rsidP="00F720CF">
      <w:pPr>
        <w:pStyle w:val="DiscussionPapertext"/>
        <w:rPr>
          <w:rFonts w:ascii="Arial" w:hAnsi="Arial"/>
        </w:rPr>
      </w:pPr>
    </w:p>
    <w:tbl>
      <w:tblPr>
        <w:tblW w:w="1049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09"/>
        <w:gridCol w:w="3686"/>
        <w:gridCol w:w="992"/>
        <w:gridCol w:w="1559"/>
        <w:gridCol w:w="142"/>
        <w:gridCol w:w="709"/>
        <w:gridCol w:w="850"/>
        <w:gridCol w:w="94"/>
        <w:gridCol w:w="1749"/>
      </w:tblGrid>
      <w:tr w:rsidR="00E92ABC" w:rsidRPr="008F009F" w14:paraId="6F7BC164" w14:textId="77777777" w:rsidTr="00E92ABC">
        <w:trPr>
          <w:jc w:val="center"/>
        </w:trPr>
        <w:tc>
          <w:tcPr>
            <w:tcW w:w="10490" w:type="dxa"/>
            <w:gridSpan w:val="9"/>
            <w:tcBorders>
              <w:top w:val="nil"/>
              <w:left w:val="nil"/>
              <w:bottom w:val="single" w:sz="12" w:space="0" w:color="000064"/>
              <w:right w:val="nil"/>
            </w:tcBorders>
          </w:tcPr>
          <w:p w14:paraId="7043E18F" w14:textId="77777777" w:rsidR="008974C6" w:rsidRPr="008F009F" w:rsidRDefault="008974C6" w:rsidP="00E92ABC">
            <w:pPr>
              <w:spacing w:after="0" w:line="240" w:lineRule="auto"/>
              <w:jc w:val="center"/>
              <w:rPr>
                <w:rFonts w:ascii="Arial" w:hAnsi="Arial" w:cstheme="minorHAnsi"/>
                <w:b/>
              </w:rPr>
            </w:pPr>
            <w:r w:rsidRPr="008F009F">
              <w:rPr>
                <w:rFonts w:ascii="Arial" w:hAnsi="Arial" w:cstheme="minorHAnsi"/>
                <w:b/>
              </w:rPr>
              <w:t>SCHEDULE A – PRIMARY PROJECTS</w:t>
            </w:r>
          </w:p>
          <w:p w14:paraId="77311A4A" w14:textId="77777777" w:rsidR="008974C6" w:rsidRPr="008F009F" w:rsidRDefault="008974C6" w:rsidP="00E92ABC">
            <w:pPr>
              <w:spacing w:after="0" w:line="240" w:lineRule="auto"/>
              <w:jc w:val="center"/>
              <w:rPr>
                <w:rFonts w:ascii="Arial" w:hAnsi="Arial" w:cstheme="minorHAnsi"/>
                <w:b/>
              </w:rPr>
            </w:pPr>
          </w:p>
          <w:p w14:paraId="31CA8617" w14:textId="77777777" w:rsidR="00E92ABC" w:rsidRPr="008F009F" w:rsidRDefault="00E92ABC" w:rsidP="00E92ABC">
            <w:pPr>
              <w:spacing w:after="0" w:line="240" w:lineRule="auto"/>
              <w:jc w:val="center"/>
              <w:rPr>
                <w:rFonts w:ascii="Arial" w:hAnsi="Arial" w:cstheme="minorHAnsi"/>
                <w:b/>
              </w:rPr>
            </w:pPr>
            <w:r w:rsidRPr="008F009F">
              <w:rPr>
                <w:rFonts w:ascii="Arial" w:hAnsi="Arial" w:cstheme="minorHAnsi"/>
                <w:b/>
              </w:rPr>
              <w:t>TO BE COMPLETED BY CONTRACTOR</w:t>
            </w:r>
          </w:p>
          <w:p w14:paraId="4186E7EA" w14:textId="77777777" w:rsidR="008974C6" w:rsidRPr="008F009F" w:rsidRDefault="008974C6" w:rsidP="00E92ABC">
            <w:pPr>
              <w:spacing w:after="0" w:line="240" w:lineRule="auto"/>
              <w:jc w:val="center"/>
              <w:rPr>
                <w:rFonts w:ascii="Arial" w:hAnsi="Arial" w:cstheme="minorHAnsi"/>
                <w:b/>
              </w:rPr>
            </w:pPr>
          </w:p>
        </w:tc>
      </w:tr>
      <w:tr w:rsidR="00E92ABC" w:rsidRPr="008F009F" w14:paraId="2C26496E" w14:textId="77777777" w:rsidTr="00E92ABC">
        <w:trPr>
          <w:trHeight w:val="454"/>
          <w:jc w:val="center"/>
        </w:trPr>
        <w:tc>
          <w:tcPr>
            <w:tcW w:w="4395" w:type="dxa"/>
            <w:gridSpan w:val="2"/>
            <w:tcBorders>
              <w:top w:val="single" w:sz="12" w:space="0" w:color="000064"/>
              <w:left w:val="single" w:sz="12" w:space="0" w:color="000064"/>
              <w:bottom w:val="nil"/>
              <w:right w:val="nil"/>
            </w:tcBorders>
            <w:vAlign w:val="bottom"/>
          </w:tcPr>
          <w:p w14:paraId="79B6FACF" w14:textId="77777777" w:rsidR="00E92ABC" w:rsidRPr="008F009F" w:rsidRDefault="00E92ABC" w:rsidP="00E92ABC">
            <w:pPr>
              <w:spacing w:after="0" w:line="240" w:lineRule="auto"/>
              <w:jc w:val="center"/>
              <w:rPr>
                <w:rFonts w:ascii="Arial" w:hAnsi="Arial" w:cstheme="minorHAnsi"/>
              </w:rPr>
            </w:pPr>
            <w:r w:rsidRPr="008F009F">
              <w:rPr>
                <w:rFonts w:ascii="Arial" w:hAnsi="Arial" w:cstheme="minorHAnsi"/>
              </w:rPr>
              <w:t xml:space="preserve">Name of person, firm or company </w:t>
            </w:r>
            <w:r w:rsidR="00302548" w:rsidRPr="008F009F">
              <w:rPr>
                <w:rFonts w:ascii="Arial" w:hAnsi="Arial" w:cstheme="minorHAnsi"/>
              </w:rPr>
              <w:t>Tendering</w:t>
            </w:r>
            <w:r w:rsidRPr="008F009F">
              <w:rPr>
                <w:rFonts w:ascii="Arial" w:hAnsi="Arial" w:cstheme="minorHAnsi"/>
              </w:rPr>
              <w:t>:</w:t>
            </w:r>
          </w:p>
        </w:tc>
        <w:tc>
          <w:tcPr>
            <w:tcW w:w="6095" w:type="dxa"/>
            <w:gridSpan w:val="7"/>
            <w:tcBorders>
              <w:top w:val="single" w:sz="12" w:space="0" w:color="000064"/>
              <w:left w:val="nil"/>
              <w:bottom w:val="dotted" w:sz="4" w:space="0" w:color="auto"/>
              <w:right w:val="single" w:sz="12" w:space="0" w:color="000064"/>
            </w:tcBorders>
            <w:vAlign w:val="bottom"/>
          </w:tcPr>
          <w:p w14:paraId="7BC0BD2C" w14:textId="77777777" w:rsidR="00E92ABC" w:rsidRPr="008F009F" w:rsidRDefault="00E92ABC" w:rsidP="00E92ABC">
            <w:pPr>
              <w:spacing w:after="0" w:line="240" w:lineRule="auto"/>
              <w:jc w:val="center"/>
              <w:rPr>
                <w:rFonts w:ascii="Arial" w:hAnsi="Arial" w:cstheme="minorHAnsi"/>
                <w:b/>
              </w:rPr>
            </w:pPr>
          </w:p>
        </w:tc>
      </w:tr>
      <w:tr w:rsidR="00E92ABC" w:rsidRPr="008F009F" w14:paraId="697AE1BB" w14:textId="77777777" w:rsidTr="00E92ABC">
        <w:trPr>
          <w:trHeight w:val="454"/>
          <w:jc w:val="center"/>
        </w:trPr>
        <w:tc>
          <w:tcPr>
            <w:tcW w:w="4395" w:type="dxa"/>
            <w:gridSpan w:val="2"/>
            <w:tcBorders>
              <w:top w:val="nil"/>
              <w:left w:val="single" w:sz="12" w:space="0" w:color="000064"/>
              <w:bottom w:val="nil"/>
              <w:right w:val="nil"/>
            </w:tcBorders>
            <w:vAlign w:val="bottom"/>
          </w:tcPr>
          <w:p w14:paraId="53DBD1F5" w14:textId="77777777" w:rsidR="00E92ABC" w:rsidRPr="008F009F" w:rsidRDefault="00E92ABC" w:rsidP="00E92ABC">
            <w:pPr>
              <w:spacing w:after="0" w:line="240" w:lineRule="auto"/>
              <w:jc w:val="center"/>
              <w:rPr>
                <w:rFonts w:ascii="Arial" w:hAnsi="Arial" w:cstheme="minorHAnsi"/>
              </w:rPr>
            </w:pPr>
            <w:r w:rsidRPr="008F009F">
              <w:rPr>
                <w:rFonts w:ascii="Arial" w:hAnsi="Arial" w:cstheme="minorHAnsi"/>
              </w:rPr>
              <w:t>hereby quote to perform the works for:</w:t>
            </w:r>
          </w:p>
        </w:tc>
        <w:tc>
          <w:tcPr>
            <w:tcW w:w="6095" w:type="dxa"/>
            <w:gridSpan w:val="7"/>
            <w:tcBorders>
              <w:top w:val="nil"/>
              <w:left w:val="nil"/>
              <w:bottom w:val="dotted" w:sz="4" w:space="0" w:color="auto"/>
              <w:right w:val="single" w:sz="12" w:space="0" w:color="000064"/>
            </w:tcBorders>
            <w:vAlign w:val="bottom"/>
          </w:tcPr>
          <w:p w14:paraId="33128B68" w14:textId="77777777" w:rsidR="00E92ABC" w:rsidRPr="008F009F" w:rsidRDefault="00E92ABC" w:rsidP="00E92ABC">
            <w:pPr>
              <w:spacing w:after="0" w:line="240" w:lineRule="auto"/>
              <w:jc w:val="center"/>
              <w:rPr>
                <w:rFonts w:ascii="Arial" w:hAnsi="Arial" w:cstheme="minorHAnsi"/>
              </w:rPr>
            </w:pPr>
            <w:r w:rsidRPr="008F009F">
              <w:rPr>
                <w:rFonts w:ascii="Arial" w:hAnsi="Arial" w:cstheme="minorHAnsi"/>
              </w:rPr>
              <w:t xml:space="preserve">Project Management Services </w:t>
            </w:r>
            <w:r w:rsidR="00EC520A" w:rsidRPr="008F009F">
              <w:rPr>
                <w:rFonts w:ascii="Arial" w:hAnsi="Arial" w:cstheme="minorHAnsi"/>
              </w:rPr>
              <w:t>– Primary Projects (PP)</w:t>
            </w:r>
          </w:p>
        </w:tc>
      </w:tr>
      <w:tr w:rsidR="00E92ABC" w:rsidRPr="008F009F" w14:paraId="75D72584" w14:textId="77777777" w:rsidTr="00E92ABC">
        <w:trPr>
          <w:jc w:val="center"/>
        </w:trPr>
        <w:tc>
          <w:tcPr>
            <w:tcW w:w="10490" w:type="dxa"/>
            <w:gridSpan w:val="9"/>
            <w:tcBorders>
              <w:top w:val="nil"/>
              <w:left w:val="single" w:sz="12" w:space="0" w:color="000064"/>
              <w:bottom w:val="nil"/>
              <w:right w:val="single" w:sz="12" w:space="0" w:color="000064"/>
            </w:tcBorders>
          </w:tcPr>
          <w:p w14:paraId="2A32B1AE" w14:textId="77777777" w:rsidR="00E92ABC" w:rsidRPr="008F009F" w:rsidRDefault="00E92ABC" w:rsidP="00E92ABC">
            <w:pPr>
              <w:spacing w:after="0" w:line="240" w:lineRule="auto"/>
              <w:jc w:val="center"/>
              <w:rPr>
                <w:rFonts w:ascii="Arial" w:hAnsi="Arial" w:cstheme="minorHAnsi"/>
                <w:b/>
              </w:rPr>
            </w:pPr>
          </w:p>
        </w:tc>
      </w:tr>
      <w:tr w:rsidR="00E92ABC" w:rsidRPr="008F009F" w14:paraId="35C4AE4C" w14:textId="77777777" w:rsidTr="00E92ABC">
        <w:trPr>
          <w:jc w:val="center"/>
        </w:trPr>
        <w:tc>
          <w:tcPr>
            <w:tcW w:w="10490" w:type="dxa"/>
            <w:gridSpan w:val="9"/>
            <w:tcBorders>
              <w:top w:val="nil"/>
              <w:left w:val="single" w:sz="12" w:space="0" w:color="000064"/>
              <w:bottom w:val="single" w:sz="8" w:space="0" w:color="000064"/>
              <w:right w:val="single" w:sz="12" w:space="0" w:color="000064"/>
            </w:tcBorders>
          </w:tcPr>
          <w:p w14:paraId="59C739D4" w14:textId="77777777" w:rsidR="00E92ABC" w:rsidRPr="008F009F" w:rsidRDefault="00E92ABC" w:rsidP="00E92ABC">
            <w:pPr>
              <w:spacing w:after="0" w:line="240" w:lineRule="auto"/>
              <w:jc w:val="center"/>
              <w:rPr>
                <w:rFonts w:ascii="Arial" w:hAnsi="Arial" w:cstheme="minorHAnsi"/>
              </w:rPr>
            </w:pPr>
            <w:r w:rsidRPr="008F009F">
              <w:rPr>
                <w:rFonts w:ascii="Arial" w:hAnsi="Arial" w:cstheme="minorHAnsi"/>
              </w:rPr>
              <w:t>All Goods and Services Tax is to be included separately in the specified "GST" line item.</w:t>
            </w:r>
          </w:p>
          <w:p w14:paraId="4B02640A" w14:textId="77777777" w:rsidR="00D633D5" w:rsidRPr="008F009F" w:rsidRDefault="00D633D5" w:rsidP="00E92ABC">
            <w:pPr>
              <w:spacing w:after="0" w:line="240" w:lineRule="auto"/>
              <w:jc w:val="center"/>
              <w:rPr>
                <w:rFonts w:ascii="Arial" w:hAnsi="Arial" w:cstheme="minorHAnsi"/>
                <w:b/>
              </w:rPr>
            </w:pPr>
            <w:r w:rsidRPr="008F009F">
              <w:rPr>
                <w:rFonts w:ascii="Arial" w:hAnsi="Arial" w:cstheme="minorHAnsi"/>
              </w:rPr>
              <w:t>Note: Costs can be broken down into the four project states or an overall total sum can be provided.</w:t>
            </w:r>
          </w:p>
        </w:tc>
      </w:tr>
      <w:tr w:rsidR="00E92ABC" w:rsidRPr="008F009F" w14:paraId="408BA9FD" w14:textId="77777777" w:rsidTr="00E92ABC">
        <w:trPr>
          <w:trHeight w:val="271"/>
          <w:jc w:val="center"/>
        </w:trPr>
        <w:tc>
          <w:tcPr>
            <w:tcW w:w="709" w:type="dxa"/>
            <w:tcBorders>
              <w:top w:val="single" w:sz="8" w:space="0" w:color="000064"/>
              <w:left w:val="single" w:sz="12" w:space="0" w:color="000064"/>
              <w:bottom w:val="single" w:sz="8" w:space="0" w:color="000064"/>
              <w:right w:val="single" w:sz="8" w:space="0" w:color="000064"/>
            </w:tcBorders>
            <w:shd w:val="clear" w:color="auto" w:fill="D9E2F3" w:themeFill="accent1" w:themeFillTint="33"/>
            <w:vAlign w:val="center"/>
          </w:tcPr>
          <w:p w14:paraId="555F6B35" w14:textId="77777777" w:rsidR="00E92ABC" w:rsidRPr="008F009F" w:rsidRDefault="00E92ABC" w:rsidP="00E92ABC">
            <w:pPr>
              <w:spacing w:after="0" w:line="240" w:lineRule="auto"/>
              <w:jc w:val="center"/>
              <w:rPr>
                <w:rFonts w:ascii="Arial" w:hAnsi="Arial" w:cstheme="minorHAnsi"/>
                <w:b/>
                <w:sz w:val="20"/>
                <w:szCs w:val="20"/>
              </w:rPr>
            </w:pPr>
            <w:r w:rsidRPr="008F009F">
              <w:rPr>
                <w:rFonts w:ascii="Arial" w:hAnsi="Arial" w:cstheme="minorHAnsi"/>
                <w:b/>
                <w:sz w:val="20"/>
                <w:szCs w:val="20"/>
              </w:rPr>
              <w:t>ITEM</w:t>
            </w:r>
          </w:p>
          <w:p w14:paraId="48A0A2AD" w14:textId="77777777" w:rsidR="00E92ABC" w:rsidRPr="008F009F" w:rsidRDefault="00E92ABC" w:rsidP="00E92ABC">
            <w:pPr>
              <w:spacing w:after="0" w:line="240" w:lineRule="auto"/>
              <w:jc w:val="center"/>
              <w:rPr>
                <w:rFonts w:ascii="Arial" w:hAnsi="Arial" w:cstheme="minorHAnsi"/>
                <w:b/>
              </w:rPr>
            </w:pPr>
            <w:r w:rsidRPr="008F009F">
              <w:rPr>
                <w:rFonts w:ascii="Arial" w:hAnsi="Arial" w:cstheme="minorHAnsi"/>
                <w:b/>
                <w:sz w:val="20"/>
                <w:szCs w:val="20"/>
              </w:rPr>
              <w:t>NO</w:t>
            </w:r>
          </w:p>
        </w:tc>
        <w:tc>
          <w:tcPr>
            <w:tcW w:w="4678" w:type="dxa"/>
            <w:gridSpan w:val="2"/>
            <w:tcBorders>
              <w:top w:val="single" w:sz="8" w:space="0" w:color="000064"/>
              <w:left w:val="single" w:sz="8" w:space="0" w:color="000064"/>
              <w:bottom w:val="single" w:sz="8" w:space="0" w:color="000064"/>
              <w:right w:val="single" w:sz="8" w:space="0" w:color="000064"/>
            </w:tcBorders>
            <w:shd w:val="clear" w:color="auto" w:fill="D9E2F3" w:themeFill="accent1" w:themeFillTint="33"/>
            <w:vAlign w:val="center"/>
          </w:tcPr>
          <w:p w14:paraId="558D9931" w14:textId="77777777" w:rsidR="00E92ABC" w:rsidRPr="008F009F" w:rsidRDefault="00E92ABC" w:rsidP="00E92ABC">
            <w:pPr>
              <w:spacing w:after="0" w:line="240" w:lineRule="auto"/>
              <w:jc w:val="center"/>
              <w:rPr>
                <w:rFonts w:ascii="Arial" w:hAnsi="Arial" w:cstheme="minorHAnsi"/>
                <w:b/>
              </w:rPr>
            </w:pPr>
            <w:r w:rsidRPr="008F009F">
              <w:rPr>
                <w:rFonts w:ascii="Arial" w:hAnsi="Arial" w:cstheme="minorHAnsi"/>
                <w:b/>
              </w:rPr>
              <w:t>ITEM DESCRIPTION</w:t>
            </w:r>
          </w:p>
        </w:tc>
        <w:tc>
          <w:tcPr>
            <w:tcW w:w="1559" w:type="dxa"/>
            <w:tcBorders>
              <w:top w:val="single" w:sz="8" w:space="0" w:color="000064"/>
              <w:left w:val="single" w:sz="8" w:space="0" w:color="000064"/>
              <w:bottom w:val="single" w:sz="8" w:space="0" w:color="000064"/>
              <w:right w:val="single" w:sz="8" w:space="0" w:color="000064"/>
            </w:tcBorders>
            <w:shd w:val="clear" w:color="auto" w:fill="D9E2F3" w:themeFill="accent1" w:themeFillTint="33"/>
            <w:vAlign w:val="center"/>
          </w:tcPr>
          <w:p w14:paraId="343ADE8B" w14:textId="77777777" w:rsidR="00E92ABC" w:rsidRPr="008F009F" w:rsidRDefault="00E92ABC" w:rsidP="00E92ABC">
            <w:pPr>
              <w:spacing w:after="0" w:line="240" w:lineRule="auto"/>
              <w:jc w:val="center"/>
              <w:rPr>
                <w:rFonts w:ascii="Arial" w:hAnsi="Arial" w:cstheme="minorHAnsi"/>
                <w:b/>
              </w:rPr>
            </w:pPr>
            <w:r w:rsidRPr="008F009F">
              <w:rPr>
                <w:rFonts w:ascii="Arial" w:hAnsi="Arial" w:cstheme="minorHAnsi"/>
                <w:b/>
              </w:rPr>
              <w:t>Estimated</w:t>
            </w:r>
          </w:p>
          <w:p w14:paraId="517849FF" w14:textId="77777777" w:rsidR="00E92ABC" w:rsidRPr="008F009F" w:rsidRDefault="00E92ABC" w:rsidP="00E92ABC">
            <w:pPr>
              <w:spacing w:after="0" w:line="240" w:lineRule="auto"/>
              <w:jc w:val="center"/>
              <w:rPr>
                <w:rFonts w:ascii="Arial" w:hAnsi="Arial" w:cstheme="minorHAnsi"/>
                <w:b/>
              </w:rPr>
            </w:pPr>
            <w:r w:rsidRPr="008F009F">
              <w:rPr>
                <w:rFonts w:ascii="Arial" w:hAnsi="Arial" w:cstheme="minorHAnsi"/>
                <w:b/>
              </w:rPr>
              <w:t>QTY</w:t>
            </w:r>
          </w:p>
        </w:tc>
        <w:tc>
          <w:tcPr>
            <w:tcW w:w="851" w:type="dxa"/>
            <w:gridSpan w:val="2"/>
            <w:tcBorders>
              <w:top w:val="single" w:sz="8" w:space="0" w:color="000064"/>
              <w:left w:val="single" w:sz="8" w:space="0" w:color="000064"/>
              <w:bottom w:val="single" w:sz="8" w:space="0" w:color="000064"/>
              <w:right w:val="single" w:sz="8" w:space="0" w:color="000064"/>
            </w:tcBorders>
            <w:shd w:val="clear" w:color="auto" w:fill="D9E2F3" w:themeFill="accent1" w:themeFillTint="33"/>
            <w:vAlign w:val="center"/>
          </w:tcPr>
          <w:p w14:paraId="0EBB8AC4" w14:textId="77777777" w:rsidR="00E92ABC" w:rsidRPr="008F009F" w:rsidRDefault="00E92ABC" w:rsidP="00E92ABC">
            <w:pPr>
              <w:spacing w:after="0" w:line="240" w:lineRule="auto"/>
              <w:jc w:val="center"/>
              <w:rPr>
                <w:rFonts w:ascii="Arial" w:hAnsi="Arial" w:cstheme="minorHAnsi"/>
                <w:b/>
              </w:rPr>
            </w:pPr>
            <w:r w:rsidRPr="008F009F">
              <w:rPr>
                <w:rFonts w:ascii="Arial" w:hAnsi="Arial" w:cstheme="minorHAnsi"/>
                <w:b/>
              </w:rPr>
              <w:t>UNIT</w:t>
            </w:r>
          </w:p>
        </w:tc>
        <w:tc>
          <w:tcPr>
            <w:tcW w:w="944" w:type="dxa"/>
            <w:gridSpan w:val="2"/>
            <w:tcBorders>
              <w:top w:val="single" w:sz="8" w:space="0" w:color="000064"/>
              <w:left w:val="single" w:sz="8" w:space="0" w:color="000064"/>
              <w:bottom w:val="single" w:sz="8" w:space="0" w:color="000064"/>
              <w:right w:val="single" w:sz="8" w:space="0" w:color="000064"/>
            </w:tcBorders>
            <w:shd w:val="clear" w:color="auto" w:fill="D9E2F3" w:themeFill="accent1" w:themeFillTint="33"/>
            <w:vAlign w:val="center"/>
          </w:tcPr>
          <w:p w14:paraId="4BC72D7C" w14:textId="77777777" w:rsidR="00E92ABC" w:rsidRPr="008F009F" w:rsidRDefault="00E92ABC" w:rsidP="00E92ABC">
            <w:pPr>
              <w:spacing w:after="0" w:line="240" w:lineRule="auto"/>
              <w:jc w:val="center"/>
              <w:rPr>
                <w:rFonts w:ascii="Arial" w:hAnsi="Arial" w:cstheme="minorHAnsi"/>
                <w:b/>
              </w:rPr>
            </w:pPr>
            <w:r w:rsidRPr="008F009F">
              <w:rPr>
                <w:rFonts w:ascii="Arial" w:hAnsi="Arial" w:cstheme="minorHAnsi"/>
                <w:b/>
              </w:rPr>
              <w:t>RATE $/UNIT</w:t>
            </w:r>
          </w:p>
        </w:tc>
        <w:tc>
          <w:tcPr>
            <w:tcW w:w="1749" w:type="dxa"/>
            <w:tcBorders>
              <w:top w:val="single" w:sz="8" w:space="0" w:color="000064"/>
              <w:left w:val="single" w:sz="8" w:space="0" w:color="000064"/>
              <w:bottom w:val="single" w:sz="8" w:space="0" w:color="000064"/>
              <w:right w:val="single" w:sz="12" w:space="0" w:color="000064"/>
            </w:tcBorders>
            <w:shd w:val="clear" w:color="auto" w:fill="D9E2F3" w:themeFill="accent1" w:themeFillTint="33"/>
            <w:vAlign w:val="center"/>
          </w:tcPr>
          <w:p w14:paraId="3328D54D" w14:textId="77777777" w:rsidR="00E92ABC" w:rsidRPr="008F009F" w:rsidRDefault="00E92ABC" w:rsidP="00E92ABC">
            <w:pPr>
              <w:spacing w:after="0" w:line="240" w:lineRule="auto"/>
              <w:jc w:val="center"/>
              <w:rPr>
                <w:rFonts w:ascii="Arial" w:hAnsi="Arial" w:cstheme="minorHAnsi"/>
                <w:b/>
              </w:rPr>
            </w:pPr>
            <w:r w:rsidRPr="008F009F">
              <w:rPr>
                <w:rFonts w:ascii="Arial" w:hAnsi="Arial" w:cstheme="minorHAnsi"/>
                <w:b/>
              </w:rPr>
              <w:t>AMOUNT $</w:t>
            </w:r>
          </w:p>
        </w:tc>
      </w:tr>
      <w:tr w:rsidR="00E92ABC" w:rsidRPr="008F009F" w14:paraId="0737B000" w14:textId="77777777" w:rsidTr="00E92ABC">
        <w:trPr>
          <w:trHeight w:val="340"/>
          <w:jc w:val="center"/>
        </w:trPr>
        <w:tc>
          <w:tcPr>
            <w:tcW w:w="709" w:type="dxa"/>
            <w:tcBorders>
              <w:top w:val="single" w:sz="8" w:space="0" w:color="000064"/>
              <w:left w:val="single" w:sz="12" w:space="0" w:color="000064"/>
              <w:bottom w:val="single" w:sz="8" w:space="0" w:color="000064"/>
              <w:right w:val="single" w:sz="8" w:space="0" w:color="000064"/>
            </w:tcBorders>
            <w:vAlign w:val="center"/>
          </w:tcPr>
          <w:p w14:paraId="49051F88" w14:textId="77777777" w:rsidR="00E92ABC" w:rsidRPr="008F009F" w:rsidRDefault="00EC520A" w:rsidP="00E92ABC">
            <w:pPr>
              <w:spacing w:after="0" w:line="240" w:lineRule="auto"/>
              <w:jc w:val="center"/>
              <w:rPr>
                <w:rFonts w:ascii="Arial" w:hAnsi="Arial" w:cstheme="minorHAnsi"/>
                <w:b/>
              </w:rPr>
            </w:pPr>
            <w:r w:rsidRPr="008F009F">
              <w:rPr>
                <w:rFonts w:ascii="Arial" w:hAnsi="Arial" w:cstheme="minorHAnsi"/>
                <w:b/>
              </w:rPr>
              <w:t>PP-</w:t>
            </w:r>
            <w:r w:rsidR="00E92ABC" w:rsidRPr="008F009F">
              <w:rPr>
                <w:rFonts w:ascii="Arial" w:hAnsi="Arial" w:cstheme="minorHAnsi"/>
                <w:b/>
              </w:rPr>
              <w:t>1</w:t>
            </w:r>
          </w:p>
        </w:tc>
        <w:tc>
          <w:tcPr>
            <w:tcW w:w="4678" w:type="dxa"/>
            <w:gridSpan w:val="2"/>
            <w:tcBorders>
              <w:top w:val="single" w:sz="8" w:space="0" w:color="000064"/>
              <w:left w:val="single" w:sz="8" w:space="0" w:color="000064"/>
              <w:bottom w:val="single" w:sz="8" w:space="0" w:color="000064"/>
              <w:right w:val="single" w:sz="8" w:space="0" w:color="000064"/>
            </w:tcBorders>
            <w:vAlign w:val="center"/>
          </w:tcPr>
          <w:p w14:paraId="64978F54" w14:textId="77777777" w:rsidR="00E92ABC" w:rsidRPr="008F009F" w:rsidRDefault="00D633D5" w:rsidP="00D633D5">
            <w:pPr>
              <w:pStyle w:val="DiscussionPapertext"/>
              <w:jc w:val="both"/>
              <w:rPr>
                <w:rFonts w:ascii="Arial" w:hAnsi="Arial" w:cs="Arial"/>
              </w:rPr>
            </w:pPr>
            <w:r w:rsidRPr="008F009F">
              <w:rPr>
                <w:rFonts w:ascii="Arial" w:hAnsi="Arial" w:cs="Arial"/>
              </w:rPr>
              <w:t>Molong Community Hall, Library &amp; Community Learning Centre</w:t>
            </w:r>
          </w:p>
        </w:tc>
        <w:tc>
          <w:tcPr>
            <w:tcW w:w="1559" w:type="dxa"/>
            <w:tcBorders>
              <w:top w:val="single" w:sz="8" w:space="0" w:color="000064"/>
              <w:left w:val="single" w:sz="8" w:space="0" w:color="000064"/>
              <w:bottom w:val="single" w:sz="8" w:space="0" w:color="000064"/>
              <w:right w:val="single" w:sz="8" w:space="0" w:color="000064"/>
            </w:tcBorders>
            <w:vAlign w:val="center"/>
          </w:tcPr>
          <w:p w14:paraId="25626B13" w14:textId="77777777" w:rsidR="00E92ABC" w:rsidRPr="008F009F" w:rsidRDefault="00E92ABC" w:rsidP="00E92ABC">
            <w:pPr>
              <w:spacing w:after="0" w:line="240" w:lineRule="auto"/>
              <w:jc w:val="center"/>
              <w:rPr>
                <w:rFonts w:ascii="Arial" w:hAnsi="Arial" w:cstheme="minorHAnsi"/>
              </w:rPr>
            </w:pPr>
          </w:p>
        </w:tc>
        <w:tc>
          <w:tcPr>
            <w:tcW w:w="851" w:type="dxa"/>
            <w:gridSpan w:val="2"/>
            <w:tcBorders>
              <w:top w:val="single" w:sz="8" w:space="0" w:color="000064"/>
              <w:left w:val="single" w:sz="8" w:space="0" w:color="000064"/>
              <w:bottom w:val="single" w:sz="8" w:space="0" w:color="000064"/>
              <w:right w:val="single" w:sz="8" w:space="0" w:color="000064"/>
            </w:tcBorders>
            <w:vAlign w:val="center"/>
          </w:tcPr>
          <w:p w14:paraId="4BB27E69" w14:textId="77777777" w:rsidR="00E92ABC" w:rsidRPr="008F009F" w:rsidRDefault="00E92ABC" w:rsidP="00E92ABC">
            <w:pPr>
              <w:spacing w:after="0" w:line="240" w:lineRule="auto"/>
              <w:jc w:val="center"/>
              <w:rPr>
                <w:rFonts w:ascii="Arial" w:hAnsi="Arial" w:cstheme="minorHAnsi"/>
              </w:rPr>
            </w:pPr>
            <w:r w:rsidRPr="008F009F">
              <w:rPr>
                <w:rFonts w:ascii="Arial" w:hAnsi="Arial" w:cstheme="minorHAnsi"/>
              </w:rPr>
              <w:t>Hours</w:t>
            </w:r>
          </w:p>
        </w:tc>
        <w:tc>
          <w:tcPr>
            <w:tcW w:w="944" w:type="dxa"/>
            <w:gridSpan w:val="2"/>
            <w:tcBorders>
              <w:top w:val="single" w:sz="8" w:space="0" w:color="000064"/>
              <w:left w:val="single" w:sz="8" w:space="0" w:color="000064"/>
              <w:bottom w:val="single" w:sz="8" w:space="0" w:color="000064"/>
              <w:right w:val="single" w:sz="8" w:space="0" w:color="000064"/>
            </w:tcBorders>
            <w:vAlign w:val="center"/>
          </w:tcPr>
          <w:p w14:paraId="19A85910" w14:textId="77777777" w:rsidR="00E92ABC" w:rsidRPr="008F009F" w:rsidRDefault="00E92ABC" w:rsidP="00E92ABC">
            <w:pPr>
              <w:spacing w:after="0" w:line="240" w:lineRule="auto"/>
              <w:jc w:val="center"/>
              <w:rPr>
                <w:rFonts w:ascii="Arial" w:hAnsi="Arial" w:cstheme="minorHAnsi"/>
              </w:rPr>
            </w:pPr>
          </w:p>
        </w:tc>
        <w:tc>
          <w:tcPr>
            <w:tcW w:w="1749" w:type="dxa"/>
            <w:tcBorders>
              <w:top w:val="single" w:sz="8" w:space="0" w:color="000064"/>
              <w:left w:val="single" w:sz="8" w:space="0" w:color="000064"/>
              <w:bottom w:val="single" w:sz="8" w:space="0" w:color="000064"/>
              <w:right w:val="single" w:sz="12" w:space="0" w:color="000064"/>
            </w:tcBorders>
            <w:vAlign w:val="center"/>
          </w:tcPr>
          <w:p w14:paraId="6A6D8943" w14:textId="77777777" w:rsidR="00E92ABC" w:rsidRPr="008F009F" w:rsidRDefault="00E92ABC" w:rsidP="00E92ABC">
            <w:pPr>
              <w:spacing w:after="0" w:line="240" w:lineRule="auto"/>
              <w:jc w:val="center"/>
              <w:rPr>
                <w:rFonts w:ascii="Arial" w:hAnsi="Arial" w:cstheme="minorHAnsi"/>
              </w:rPr>
            </w:pPr>
          </w:p>
        </w:tc>
      </w:tr>
      <w:tr w:rsidR="00E92ABC" w:rsidRPr="008F009F" w14:paraId="45950862" w14:textId="77777777" w:rsidTr="00E92ABC">
        <w:trPr>
          <w:trHeight w:val="340"/>
          <w:jc w:val="center"/>
        </w:trPr>
        <w:tc>
          <w:tcPr>
            <w:tcW w:w="709" w:type="dxa"/>
            <w:tcBorders>
              <w:top w:val="single" w:sz="8" w:space="0" w:color="000064"/>
              <w:left w:val="single" w:sz="12" w:space="0" w:color="000064"/>
              <w:bottom w:val="single" w:sz="8" w:space="0" w:color="000064"/>
              <w:right w:val="single" w:sz="8" w:space="0" w:color="000064"/>
            </w:tcBorders>
            <w:vAlign w:val="center"/>
          </w:tcPr>
          <w:p w14:paraId="7E67AF9C" w14:textId="77777777" w:rsidR="00E92ABC" w:rsidRPr="008F009F" w:rsidRDefault="00EC520A" w:rsidP="00E92ABC">
            <w:pPr>
              <w:spacing w:after="0" w:line="240" w:lineRule="auto"/>
              <w:jc w:val="center"/>
              <w:rPr>
                <w:rFonts w:ascii="Arial" w:hAnsi="Arial" w:cstheme="minorHAnsi"/>
                <w:b/>
              </w:rPr>
            </w:pPr>
            <w:r w:rsidRPr="008F009F">
              <w:rPr>
                <w:rFonts w:ascii="Arial" w:hAnsi="Arial" w:cstheme="minorHAnsi"/>
                <w:b/>
              </w:rPr>
              <w:t>PP-</w:t>
            </w:r>
            <w:r w:rsidR="00E92ABC" w:rsidRPr="008F009F">
              <w:rPr>
                <w:rFonts w:ascii="Arial" w:hAnsi="Arial" w:cstheme="minorHAnsi"/>
                <w:b/>
              </w:rPr>
              <w:t>2</w:t>
            </w:r>
          </w:p>
        </w:tc>
        <w:tc>
          <w:tcPr>
            <w:tcW w:w="4678" w:type="dxa"/>
            <w:gridSpan w:val="2"/>
            <w:tcBorders>
              <w:top w:val="single" w:sz="8" w:space="0" w:color="000064"/>
              <w:left w:val="single" w:sz="8" w:space="0" w:color="000064"/>
              <w:bottom w:val="single" w:sz="8" w:space="0" w:color="000064"/>
              <w:right w:val="single" w:sz="8" w:space="0" w:color="000064"/>
            </w:tcBorders>
            <w:vAlign w:val="center"/>
          </w:tcPr>
          <w:p w14:paraId="6AC8FC0A" w14:textId="77777777" w:rsidR="00E92ABC" w:rsidRPr="008F009F" w:rsidRDefault="00D633D5" w:rsidP="00D633D5">
            <w:pPr>
              <w:pStyle w:val="DiscussionPapertext"/>
              <w:jc w:val="both"/>
              <w:rPr>
                <w:rFonts w:ascii="Arial" w:hAnsi="Arial" w:cs="Arial"/>
              </w:rPr>
            </w:pPr>
            <w:r w:rsidRPr="008F009F">
              <w:rPr>
                <w:rFonts w:ascii="Arial" w:hAnsi="Arial" w:cs="Arial"/>
              </w:rPr>
              <w:t xml:space="preserve">Eugowra Puzzle Flat Creek </w:t>
            </w:r>
            <w:r w:rsidR="00071477" w:rsidRPr="008F009F">
              <w:rPr>
                <w:rFonts w:ascii="Arial" w:hAnsi="Arial" w:cs="Arial"/>
              </w:rPr>
              <w:t xml:space="preserve">Flood </w:t>
            </w:r>
            <w:r w:rsidRPr="008F009F">
              <w:rPr>
                <w:rFonts w:ascii="Arial" w:hAnsi="Arial" w:cs="Arial"/>
              </w:rPr>
              <w:t>Levee</w:t>
            </w:r>
          </w:p>
        </w:tc>
        <w:tc>
          <w:tcPr>
            <w:tcW w:w="1559" w:type="dxa"/>
            <w:tcBorders>
              <w:top w:val="single" w:sz="8" w:space="0" w:color="000064"/>
              <w:left w:val="single" w:sz="8" w:space="0" w:color="000064"/>
              <w:bottom w:val="single" w:sz="8" w:space="0" w:color="000064"/>
              <w:right w:val="single" w:sz="8" w:space="0" w:color="000064"/>
            </w:tcBorders>
            <w:vAlign w:val="center"/>
          </w:tcPr>
          <w:p w14:paraId="3B79FBF3" w14:textId="77777777" w:rsidR="00E92ABC" w:rsidRPr="008F009F" w:rsidRDefault="00E92ABC" w:rsidP="00E92ABC">
            <w:pPr>
              <w:spacing w:after="0" w:line="240" w:lineRule="auto"/>
              <w:jc w:val="center"/>
              <w:rPr>
                <w:rFonts w:ascii="Arial" w:hAnsi="Arial" w:cstheme="minorHAnsi"/>
              </w:rPr>
            </w:pPr>
          </w:p>
        </w:tc>
        <w:tc>
          <w:tcPr>
            <w:tcW w:w="851" w:type="dxa"/>
            <w:gridSpan w:val="2"/>
            <w:tcBorders>
              <w:top w:val="single" w:sz="8" w:space="0" w:color="000064"/>
              <w:left w:val="single" w:sz="8" w:space="0" w:color="000064"/>
              <w:bottom w:val="single" w:sz="8" w:space="0" w:color="000064"/>
              <w:right w:val="single" w:sz="8" w:space="0" w:color="000064"/>
            </w:tcBorders>
            <w:vAlign w:val="center"/>
          </w:tcPr>
          <w:p w14:paraId="51C37DE8" w14:textId="77777777" w:rsidR="00E92ABC" w:rsidRPr="008F009F" w:rsidRDefault="00EC520A" w:rsidP="00E92ABC">
            <w:pPr>
              <w:spacing w:after="0" w:line="240" w:lineRule="auto"/>
              <w:jc w:val="center"/>
              <w:rPr>
                <w:rFonts w:ascii="Arial" w:hAnsi="Arial" w:cstheme="minorHAnsi"/>
              </w:rPr>
            </w:pPr>
            <w:r w:rsidRPr="008F009F">
              <w:rPr>
                <w:rFonts w:ascii="Arial" w:hAnsi="Arial" w:cstheme="minorHAnsi"/>
              </w:rPr>
              <w:t>Hours</w:t>
            </w:r>
          </w:p>
        </w:tc>
        <w:tc>
          <w:tcPr>
            <w:tcW w:w="944" w:type="dxa"/>
            <w:gridSpan w:val="2"/>
            <w:tcBorders>
              <w:top w:val="single" w:sz="8" w:space="0" w:color="000064"/>
              <w:left w:val="single" w:sz="8" w:space="0" w:color="000064"/>
              <w:bottom w:val="single" w:sz="8" w:space="0" w:color="000064"/>
              <w:right w:val="single" w:sz="8" w:space="0" w:color="000064"/>
            </w:tcBorders>
            <w:vAlign w:val="center"/>
          </w:tcPr>
          <w:p w14:paraId="53C204F2" w14:textId="77777777" w:rsidR="00E92ABC" w:rsidRPr="008F009F" w:rsidRDefault="00E92ABC" w:rsidP="00E92ABC">
            <w:pPr>
              <w:spacing w:after="0" w:line="240" w:lineRule="auto"/>
              <w:jc w:val="center"/>
              <w:rPr>
                <w:rFonts w:ascii="Arial" w:hAnsi="Arial" w:cstheme="minorHAnsi"/>
              </w:rPr>
            </w:pPr>
          </w:p>
        </w:tc>
        <w:tc>
          <w:tcPr>
            <w:tcW w:w="1749" w:type="dxa"/>
            <w:tcBorders>
              <w:top w:val="single" w:sz="8" w:space="0" w:color="000064"/>
              <w:left w:val="single" w:sz="8" w:space="0" w:color="000064"/>
              <w:bottom w:val="single" w:sz="8" w:space="0" w:color="000064"/>
              <w:right w:val="single" w:sz="12" w:space="0" w:color="000064"/>
            </w:tcBorders>
            <w:vAlign w:val="center"/>
          </w:tcPr>
          <w:p w14:paraId="5544A5AF" w14:textId="77777777" w:rsidR="00E92ABC" w:rsidRPr="008F009F" w:rsidRDefault="00E92ABC" w:rsidP="00E92ABC">
            <w:pPr>
              <w:spacing w:after="0" w:line="240" w:lineRule="auto"/>
              <w:jc w:val="center"/>
              <w:rPr>
                <w:rFonts w:ascii="Arial" w:hAnsi="Arial" w:cstheme="minorHAnsi"/>
              </w:rPr>
            </w:pPr>
          </w:p>
        </w:tc>
      </w:tr>
      <w:tr w:rsidR="00EC520A" w:rsidRPr="008F009F" w14:paraId="67B3BC6B" w14:textId="77777777" w:rsidTr="00E92ABC">
        <w:trPr>
          <w:trHeight w:val="268"/>
          <w:jc w:val="center"/>
        </w:trPr>
        <w:tc>
          <w:tcPr>
            <w:tcW w:w="8741" w:type="dxa"/>
            <w:gridSpan w:val="8"/>
            <w:tcBorders>
              <w:top w:val="single" w:sz="8" w:space="0" w:color="000064"/>
              <w:left w:val="single" w:sz="12" w:space="0" w:color="000064"/>
              <w:bottom w:val="single" w:sz="8" w:space="0" w:color="000064"/>
              <w:right w:val="single" w:sz="8" w:space="0" w:color="000064"/>
            </w:tcBorders>
            <w:shd w:val="clear" w:color="auto" w:fill="D9E2F3" w:themeFill="accent1" w:themeFillTint="33"/>
          </w:tcPr>
          <w:p w14:paraId="016F8154" w14:textId="77777777" w:rsidR="00EC520A" w:rsidRPr="008F009F" w:rsidRDefault="00EC520A" w:rsidP="00EC520A">
            <w:pPr>
              <w:spacing w:after="0" w:line="240" w:lineRule="auto"/>
              <w:jc w:val="center"/>
              <w:rPr>
                <w:rFonts w:ascii="Arial" w:hAnsi="Arial" w:cstheme="minorHAnsi"/>
              </w:rPr>
            </w:pPr>
            <w:r w:rsidRPr="008F009F">
              <w:rPr>
                <w:rFonts w:ascii="Arial" w:hAnsi="Arial" w:cstheme="minorHAnsi"/>
              </w:rPr>
              <w:t>Sub-total excluding GST (A)</w:t>
            </w:r>
          </w:p>
        </w:tc>
        <w:tc>
          <w:tcPr>
            <w:tcW w:w="1749" w:type="dxa"/>
            <w:tcBorders>
              <w:top w:val="single" w:sz="8" w:space="0" w:color="000064"/>
              <w:left w:val="single" w:sz="8" w:space="0" w:color="000064"/>
              <w:bottom w:val="single" w:sz="8" w:space="0" w:color="000064"/>
              <w:right w:val="single" w:sz="12" w:space="0" w:color="000064"/>
            </w:tcBorders>
          </w:tcPr>
          <w:p w14:paraId="2DC1324F" w14:textId="77777777" w:rsidR="00EC520A" w:rsidRPr="008F009F" w:rsidRDefault="00EC520A" w:rsidP="00EC520A">
            <w:pPr>
              <w:spacing w:after="0" w:line="240" w:lineRule="auto"/>
              <w:jc w:val="center"/>
              <w:rPr>
                <w:rFonts w:ascii="Arial" w:hAnsi="Arial" w:cstheme="minorHAnsi"/>
              </w:rPr>
            </w:pPr>
          </w:p>
        </w:tc>
      </w:tr>
      <w:tr w:rsidR="00EC520A" w:rsidRPr="008F009F" w14:paraId="688B6D36" w14:textId="77777777" w:rsidTr="00E92ABC">
        <w:trPr>
          <w:trHeight w:val="268"/>
          <w:jc w:val="center"/>
        </w:trPr>
        <w:tc>
          <w:tcPr>
            <w:tcW w:w="8741" w:type="dxa"/>
            <w:gridSpan w:val="8"/>
            <w:tcBorders>
              <w:top w:val="single" w:sz="8" w:space="0" w:color="000064"/>
              <w:left w:val="single" w:sz="12" w:space="0" w:color="000064"/>
              <w:bottom w:val="single" w:sz="8" w:space="0" w:color="000064"/>
              <w:right w:val="single" w:sz="8" w:space="0" w:color="000064"/>
            </w:tcBorders>
            <w:shd w:val="clear" w:color="auto" w:fill="D9E2F3" w:themeFill="accent1" w:themeFillTint="33"/>
          </w:tcPr>
          <w:p w14:paraId="7550314B" w14:textId="77777777" w:rsidR="00EC520A" w:rsidRPr="008F009F" w:rsidRDefault="00EC520A" w:rsidP="00EC520A">
            <w:pPr>
              <w:spacing w:after="0" w:line="240" w:lineRule="auto"/>
              <w:jc w:val="center"/>
              <w:rPr>
                <w:rFonts w:ascii="Arial" w:hAnsi="Arial" w:cstheme="minorHAnsi"/>
              </w:rPr>
            </w:pPr>
            <w:r w:rsidRPr="008F009F">
              <w:rPr>
                <w:rFonts w:ascii="Arial" w:hAnsi="Arial" w:cstheme="minorHAnsi"/>
              </w:rPr>
              <w:t>GST (B)</w:t>
            </w:r>
          </w:p>
        </w:tc>
        <w:tc>
          <w:tcPr>
            <w:tcW w:w="1749" w:type="dxa"/>
            <w:tcBorders>
              <w:top w:val="single" w:sz="8" w:space="0" w:color="000064"/>
              <w:left w:val="single" w:sz="8" w:space="0" w:color="000064"/>
              <w:bottom w:val="single" w:sz="8" w:space="0" w:color="000064"/>
              <w:right w:val="single" w:sz="12" w:space="0" w:color="000064"/>
            </w:tcBorders>
          </w:tcPr>
          <w:p w14:paraId="207FF94B" w14:textId="77777777" w:rsidR="00EC520A" w:rsidRPr="008F009F" w:rsidRDefault="00EC520A" w:rsidP="00EC520A">
            <w:pPr>
              <w:spacing w:after="0" w:line="240" w:lineRule="auto"/>
              <w:jc w:val="center"/>
              <w:rPr>
                <w:rFonts w:ascii="Arial" w:hAnsi="Arial" w:cstheme="minorHAnsi"/>
              </w:rPr>
            </w:pPr>
          </w:p>
        </w:tc>
      </w:tr>
      <w:tr w:rsidR="00EC520A" w:rsidRPr="008F009F" w14:paraId="15A9147E" w14:textId="77777777" w:rsidTr="00E92ABC">
        <w:trPr>
          <w:trHeight w:val="268"/>
          <w:jc w:val="center"/>
        </w:trPr>
        <w:tc>
          <w:tcPr>
            <w:tcW w:w="8741" w:type="dxa"/>
            <w:gridSpan w:val="8"/>
            <w:tcBorders>
              <w:top w:val="single" w:sz="8" w:space="0" w:color="000064"/>
              <w:left w:val="single" w:sz="12" w:space="0" w:color="000064"/>
              <w:bottom w:val="single" w:sz="8" w:space="0" w:color="000064"/>
              <w:right w:val="single" w:sz="8" w:space="0" w:color="000064"/>
            </w:tcBorders>
            <w:shd w:val="clear" w:color="auto" w:fill="D9E2F3" w:themeFill="accent1" w:themeFillTint="33"/>
          </w:tcPr>
          <w:p w14:paraId="47E9AEF2" w14:textId="77777777" w:rsidR="00EC520A" w:rsidRPr="008F009F" w:rsidRDefault="00EC520A" w:rsidP="00EC520A">
            <w:pPr>
              <w:spacing w:after="0" w:line="240" w:lineRule="auto"/>
              <w:jc w:val="center"/>
              <w:rPr>
                <w:rFonts w:ascii="Arial" w:hAnsi="Arial" w:cstheme="minorHAnsi"/>
              </w:rPr>
            </w:pPr>
            <w:r w:rsidRPr="008F009F">
              <w:rPr>
                <w:rFonts w:ascii="Arial" w:hAnsi="Arial" w:cstheme="minorHAnsi"/>
              </w:rPr>
              <w:t>Total (A) + (B)</w:t>
            </w:r>
          </w:p>
        </w:tc>
        <w:tc>
          <w:tcPr>
            <w:tcW w:w="1749" w:type="dxa"/>
            <w:tcBorders>
              <w:top w:val="single" w:sz="8" w:space="0" w:color="000064"/>
              <w:left w:val="single" w:sz="8" w:space="0" w:color="000064"/>
              <w:bottom w:val="single" w:sz="8" w:space="0" w:color="000064"/>
              <w:right w:val="single" w:sz="12" w:space="0" w:color="000064"/>
            </w:tcBorders>
          </w:tcPr>
          <w:p w14:paraId="6AE95D31" w14:textId="77777777" w:rsidR="00EC520A" w:rsidRPr="008F009F" w:rsidRDefault="00EC520A" w:rsidP="00EC520A">
            <w:pPr>
              <w:spacing w:after="0" w:line="240" w:lineRule="auto"/>
              <w:jc w:val="center"/>
              <w:rPr>
                <w:rFonts w:ascii="Arial" w:hAnsi="Arial" w:cstheme="minorHAnsi"/>
              </w:rPr>
            </w:pPr>
          </w:p>
        </w:tc>
      </w:tr>
      <w:tr w:rsidR="00EC520A" w:rsidRPr="008F009F" w14:paraId="69CD1FEA" w14:textId="77777777" w:rsidTr="00E92ABC">
        <w:trPr>
          <w:trHeight w:val="567"/>
          <w:jc w:val="center"/>
        </w:trPr>
        <w:tc>
          <w:tcPr>
            <w:tcW w:w="10490" w:type="dxa"/>
            <w:gridSpan w:val="9"/>
            <w:tcBorders>
              <w:top w:val="single" w:sz="8" w:space="0" w:color="000064"/>
              <w:left w:val="single" w:sz="12" w:space="0" w:color="000064"/>
              <w:bottom w:val="nil"/>
              <w:right w:val="single" w:sz="12" w:space="0" w:color="000064"/>
            </w:tcBorders>
          </w:tcPr>
          <w:p w14:paraId="1283EAA3" w14:textId="77777777" w:rsidR="00EC520A" w:rsidRPr="008F009F" w:rsidRDefault="00EC520A" w:rsidP="00EC520A">
            <w:pPr>
              <w:spacing w:after="0" w:line="240" w:lineRule="auto"/>
              <w:jc w:val="center"/>
              <w:rPr>
                <w:rFonts w:ascii="Arial" w:hAnsi="Arial" w:cstheme="minorHAnsi"/>
                <w:b/>
              </w:rPr>
            </w:pPr>
          </w:p>
        </w:tc>
      </w:tr>
      <w:tr w:rsidR="00EC520A" w:rsidRPr="008F009F" w14:paraId="416328E4" w14:textId="77777777" w:rsidTr="00E92ABC">
        <w:trPr>
          <w:jc w:val="center"/>
        </w:trPr>
        <w:tc>
          <w:tcPr>
            <w:tcW w:w="10490" w:type="dxa"/>
            <w:gridSpan w:val="9"/>
            <w:tcBorders>
              <w:top w:val="nil"/>
              <w:left w:val="single" w:sz="12" w:space="0" w:color="000064"/>
              <w:bottom w:val="single" w:sz="8" w:space="0" w:color="000064"/>
              <w:right w:val="single" w:sz="12" w:space="0" w:color="000064"/>
            </w:tcBorders>
          </w:tcPr>
          <w:p w14:paraId="7D4E56C1" w14:textId="77777777" w:rsidR="00EC520A" w:rsidRPr="008F009F" w:rsidRDefault="00EC520A" w:rsidP="00EC520A">
            <w:pPr>
              <w:spacing w:after="0" w:line="240" w:lineRule="auto"/>
              <w:jc w:val="center"/>
              <w:rPr>
                <w:rFonts w:ascii="Arial" w:hAnsi="Arial" w:cstheme="minorHAnsi"/>
                <w:b/>
              </w:rPr>
            </w:pPr>
          </w:p>
        </w:tc>
      </w:tr>
      <w:tr w:rsidR="00EC520A" w:rsidRPr="008F009F" w14:paraId="2DB4A6C6" w14:textId="77777777" w:rsidTr="00E92ABC">
        <w:trPr>
          <w:trHeight w:val="285"/>
          <w:jc w:val="center"/>
        </w:trPr>
        <w:tc>
          <w:tcPr>
            <w:tcW w:w="7088" w:type="dxa"/>
            <w:gridSpan w:val="5"/>
            <w:tcBorders>
              <w:top w:val="single" w:sz="8" w:space="0" w:color="000064"/>
              <w:left w:val="single" w:sz="12" w:space="0" w:color="000064"/>
              <w:bottom w:val="single" w:sz="8" w:space="0" w:color="000064"/>
              <w:right w:val="nil"/>
            </w:tcBorders>
            <w:shd w:val="clear" w:color="auto" w:fill="D5DCE4" w:themeFill="text2" w:themeFillTint="33"/>
            <w:vAlign w:val="center"/>
          </w:tcPr>
          <w:p w14:paraId="1424998F" w14:textId="77777777" w:rsidR="00EC520A" w:rsidRPr="008F009F" w:rsidRDefault="00EC520A" w:rsidP="00EC520A">
            <w:pPr>
              <w:spacing w:after="0" w:line="240" w:lineRule="auto"/>
              <w:jc w:val="center"/>
              <w:rPr>
                <w:rFonts w:ascii="Arial" w:hAnsi="Arial" w:cstheme="minorHAnsi"/>
                <w:b/>
              </w:rPr>
            </w:pPr>
            <w:r w:rsidRPr="008F009F">
              <w:rPr>
                <w:rFonts w:ascii="Arial" w:hAnsi="Arial" w:cstheme="minorHAnsi"/>
                <w:b/>
              </w:rPr>
              <w:t>Disbursements</w:t>
            </w:r>
            <w:r w:rsidR="006F6C54" w:rsidRPr="008F009F">
              <w:rPr>
                <w:rFonts w:ascii="Arial" w:hAnsi="Arial" w:cstheme="minorHAnsi"/>
                <w:b/>
              </w:rPr>
              <w:t xml:space="preserve"> (estimated)</w:t>
            </w:r>
          </w:p>
        </w:tc>
        <w:tc>
          <w:tcPr>
            <w:tcW w:w="1559" w:type="dxa"/>
            <w:gridSpan w:val="2"/>
            <w:tcBorders>
              <w:top w:val="single" w:sz="8" w:space="0" w:color="000064"/>
              <w:left w:val="nil"/>
              <w:bottom w:val="single" w:sz="8" w:space="0" w:color="000064"/>
              <w:right w:val="nil"/>
            </w:tcBorders>
            <w:shd w:val="clear" w:color="auto" w:fill="D5DCE4" w:themeFill="text2" w:themeFillTint="33"/>
            <w:vAlign w:val="center"/>
          </w:tcPr>
          <w:p w14:paraId="5B23B78C" w14:textId="77777777" w:rsidR="00EC520A" w:rsidRPr="008F009F" w:rsidRDefault="00EC520A" w:rsidP="00EC520A">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shd w:val="clear" w:color="auto" w:fill="D5DCE4" w:themeFill="text2" w:themeFillTint="33"/>
            <w:vAlign w:val="center"/>
          </w:tcPr>
          <w:p w14:paraId="04456355" w14:textId="77777777" w:rsidR="00EC520A" w:rsidRPr="008F009F" w:rsidRDefault="00EC520A" w:rsidP="00EC520A">
            <w:pPr>
              <w:spacing w:after="0" w:line="240" w:lineRule="auto"/>
              <w:jc w:val="center"/>
              <w:rPr>
                <w:rFonts w:ascii="Arial" w:hAnsi="Arial" w:cstheme="minorHAnsi"/>
                <w:b/>
              </w:rPr>
            </w:pPr>
            <w:r w:rsidRPr="008F009F">
              <w:rPr>
                <w:rFonts w:ascii="Arial" w:hAnsi="Arial" w:cstheme="minorHAnsi"/>
                <w:b/>
              </w:rPr>
              <w:t>Rate</w:t>
            </w:r>
          </w:p>
          <w:p w14:paraId="750075D0" w14:textId="77777777" w:rsidR="00EC520A" w:rsidRPr="008F009F" w:rsidRDefault="00EC520A" w:rsidP="00EC520A">
            <w:pPr>
              <w:spacing w:after="0" w:line="240" w:lineRule="auto"/>
              <w:jc w:val="center"/>
              <w:rPr>
                <w:rFonts w:ascii="Arial" w:hAnsi="Arial" w:cstheme="minorHAnsi"/>
                <w:b/>
              </w:rPr>
            </w:pPr>
            <w:r w:rsidRPr="008F009F">
              <w:rPr>
                <w:rFonts w:ascii="Arial" w:hAnsi="Arial" w:cstheme="minorHAnsi"/>
              </w:rPr>
              <w:t>(Including GST)</w:t>
            </w:r>
          </w:p>
        </w:tc>
      </w:tr>
      <w:tr w:rsidR="00EC520A" w:rsidRPr="008F009F" w14:paraId="6DE13965" w14:textId="77777777" w:rsidTr="00E92ABC">
        <w:trPr>
          <w:trHeight w:val="285"/>
          <w:jc w:val="center"/>
        </w:trPr>
        <w:tc>
          <w:tcPr>
            <w:tcW w:w="7088" w:type="dxa"/>
            <w:gridSpan w:val="5"/>
            <w:tcBorders>
              <w:top w:val="single" w:sz="8" w:space="0" w:color="000064"/>
              <w:left w:val="single" w:sz="12" w:space="0" w:color="000064"/>
              <w:bottom w:val="single" w:sz="8" w:space="0" w:color="000064"/>
              <w:right w:val="nil"/>
            </w:tcBorders>
          </w:tcPr>
          <w:p w14:paraId="066EB74D" w14:textId="77777777" w:rsidR="00EC520A" w:rsidRPr="008F009F" w:rsidRDefault="00EC520A" w:rsidP="00EC520A">
            <w:pPr>
              <w:spacing w:after="0" w:line="240" w:lineRule="auto"/>
              <w:jc w:val="center"/>
              <w:rPr>
                <w:rFonts w:ascii="Arial" w:hAnsi="Arial" w:cstheme="minorHAnsi"/>
                <w:b/>
              </w:rPr>
            </w:pPr>
          </w:p>
        </w:tc>
        <w:tc>
          <w:tcPr>
            <w:tcW w:w="1559" w:type="dxa"/>
            <w:gridSpan w:val="2"/>
            <w:tcBorders>
              <w:top w:val="single" w:sz="8" w:space="0" w:color="000064"/>
              <w:left w:val="nil"/>
              <w:bottom w:val="single" w:sz="8" w:space="0" w:color="000064"/>
              <w:right w:val="nil"/>
            </w:tcBorders>
          </w:tcPr>
          <w:p w14:paraId="607AAF61" w14:textId="77777777" w:rsidR="00EC520A" w:rsidRPr="008F009F" w:rsidRDefault="00EC520A" w:rsidP="00EC520A">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5DA71519" w14:textId="77777777" w:rsidR="00EC520A" w:rsidRPr="008F009F" w:rsidRDefault="00EC520A" w:rsidP="00EC520A">
            <w:pPr>
              <w:spacing w:after="0" w:line="240" w:lineRule="auto"/>
              <w:jc w:val="center"/>
              <w:rPr>
                <w:rFonts w:ascii="Arial" w:hAnsi="Arial" w:cstheme="minorHAnsi"/>
                <w:b/>
              </w:rPr>
            </w:pPr>
          </w:p>
        </w:tc>
      </w:tr>
      <w:tr w:rsidR="00EC520A" w:rsidRPr="008F009F" w14:paraId="06E5F28D" w14:textId="77777777" w:rsidTr="00E92ABC">
        <w:trPr>
          <w:trHeight w:val="285"/>
          <w:jc w:val="center"/>
        </w:trPr>
        <w:tc>
          <w:tcPr>
            <w:tcW w:w="7088" w:type="dxa"/>
            <w:gridSpan w:val="5"/>
            <w:tcBorders>
              <w:top w:val="single" w:sz="8" w:space="0" w:color="000064"/>
              <w:left w:val="single" w:sz="12" w:space="0" w:color="000064"/>
              <w:bottom w:val="single" w:sz="8" w:space="0" w:color="000064"/>
              <w:right w:val="nil"/>
            </w:tcBorders>
          </w:tcPr>
          <w:p w14:paraId="7463C54F" w14:textId="77777777" w:rsidR="00EC520A" w:rsidRPr="008F009F" w:rsidRDefault="00EC520A" w:rsidP="00EC520A">
            <w:pPr>
              <w:spacing w:after="0" w:line="240" w:lineRule="auto"/>
              <w:jc w:val="center"/>
              <w:rPr>
                <w:rFonts w:ascii="Arial" w:hAnsi="Arial" w:cstheme="minorHAnsi"/>
                <w:b/>
              </w:rPr>
            </w:pPr>
          </w:p>
        </w:tc>
        <w:tc>
          <w:tcPr>
            <w:tcW w:w="1559" w:type="dxa"/>
            <w:gridSpan w:val="2"/>
            <w:tcBorders>
              <w:top w:val="single" w:sz="8" w:space="0" w:color="000064"/>
              <w:left w:val="nil"/>
              <w:bottom w:val="single" w:sz="8" w:space="0" w:color="000064"/>
              <w:right w:val="nil"/>
            </w:tcBorders>
          </w:tcPr>
          <w:p w14:paraId="32955E03" w14:textId="77777777" w:rsidR="00EC520A" w:rsidRPr="008F009F" w:rsidRDefault="00EC520A" w:rsidP="00EC520A">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27446BBD" w14:textId="77777777" w:rsidR="00EC520A" w:rsidRPr="008F009F" w:rsidRDefault="00EC520A" w:rsidP="00EC520A">
            <w:pPr>
              <w:spacing w:after="0" w:line="240" w:lineRule="auto"/>
              <w:jc w:val="center"/>
              <w:rPr>
                <w:rFonts w:ascii="Arial" w:hAnsi="Arial" w:cstheme="minorHAnsi"/>
                <w:b/>
              </w:rPr>
            </w:pPr>
          </w:p>
        </w:tc>
      </w:tr>
      <w:tr w:rsidR="00EC520A" w:rsidRPr="008F009F" w14:paraId="618C0C52" w14:textId="77777777" w:rsidTr="00E92ABC">
        <w:trPr>
          <w:trHeight w:val="285"/>
          <w:jc w:val="center"/>
        </w:trPr>
        <w:tc>
          <w:tcPr>
            <w:tcW w:w="7088" w:type="dxa"/>
            <w:gridSpan w:val="5"/>
            <w:tcBorders>
              <w:top w:val="single" w:sz="8" w:space="0" w:color="000064"/>
              <w:left w:val="single" w:sz="12" w:space="0" w:color="000064"/>
              <w:bottom w:val="single" w:sz="8" w:space="0" w:color="000064"/>
              <w:right w:val="nil"/>
            </w:tcBorders>
          </w:tcPr>
          <w:p w14:paraId="3E96CA3D" w14:textId="77777777" w:rsidR="00EC520A" w:rsidRPr="008F009F" w:rsidRDefault="00EC520A" w:rsidP="00EC520A">
            <w:pPr>
              <w:spacing w:after="0" w:line="240" w:lineRule="auto"/>
              <w:jc w:val="center"/>
              <w:rPr>
                <w:rFonts w:ascii="Arial" w:hAnsi="Arial" w:cstheme="minorHAnsi"/>
                <w:b/>
              </w:rPr>
            </w:pPr>
          </w:p>
        </w:tc>
        <w:tc>
          <w:tcPr>
            <w:tcW w:w="1559" w:type="dxa"/>
            <w:gridSpan w:val="2"/>
            <w:tcBorders>
              <w:top w:val="single" w:sz="8" w:space="0" w:color="000064"/>
              <w:left w:val="nil"/>
              <w:bottom w:val="single" w:sz="8" w:space="0" w:color="000064"/>
              <w:right w:val="nil"/>
            </w:tcBorders>
          </w:tcPr>
          <w:p w14:paraId="39D956C9" w14:textId="77777777" w:rsidR="00EC520A" w:rsidRPr="008F009F" w:rsidRDefault="00EC520A" w:rsidP="00EC520A">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61E32194" w14:textId="77777777" w:rsidR="00EC520A" w:rsidRPr="008F009F" w:rsidRDefault="00EC520A" w:rsidP="00EC520A">
            <w:pPr>
              <w:spacing w:after="0" w:line="240" w:lineRule="auto"/>
              <w:jc w:val="center"/>
              <w:rPr>
                <w:rFonts w:ascii="Arial" w:hAnsi="Arial" w:cstheme="minorHAnsi"/>
                <w:b/>
              </w:rPr>
            </w:pPr>
          </w:p>
        </w:tc>
      </w:tr>
      <w:tr w:rsidR="00EC520A" w:rsidRPr="008F009F" w14:paraId="2D151540" w14:textId="77777777" w:rsidTr="00E92ABC">
        <w:trPr>
          <w:trHeight w:val="285"/>
          <w:jc w:val="center"/>
        </w:trPr>
        <w:tc>
          <w:tcPr>
            <w:tcW w:w="7088" w:type="dxa"/>
            <w:gridSpan w:val="5"/>
            <w:tcBorders>
              <w:top w:val="single" w:sz="8" w:space="0" w:color="000064"/>
              <w:left w:val="single" w:sz="12" w:space="0" w:color="000064"/>
              <w:bottom w:val="single" w:sz="8" w:space="0" w:color="000064"/>
              <w:right w:val="nil"/>
            </w:tcBorders>
          </w:tcPr>
          <w:p w14:paraId="54C192A9" w14:textId="77777777" w:rsidR="00EC520A" w:rsidRPr="008F009F" w:rsidRDefault="00EC520A" w:rsidP="00EC520A">
            <w:pPr>
              <w:spacing w:after="0" w:line="240" w:lineRule="auto"/>
              <w:jc w:val="center"/>
              <w:rPr>
                <w:rFonts w:ascii="Arial" w:hAnsi="Arial" w:cstheme="minorHAnsi"/>
                <w:b/>
              </w:rPr>
            </w:pPr>
          </w:p>
        </w:tc>
        <w:tc>
          <w:tcPr>
            <w:tcW w:w="1559" w:type="dxa"/>
            <w:gridSpan w:val="2"/>
            <w:tcBorders>
              <w:top w:val="single" w:sz="8" w:space="0" w:color="000064"/>
              <w:left w:val="nil"/>
              <w:bottom w:val="single" w:sz="8" w:space="0" w:color="000064"/>
              <w:right w:val="nil"/>
            </w:tcBorders>
          </w:tcPr>
          <w:p w14:paraId="21243450" w14:textId="77777777" w:rsidR="00EC520A" w:rsidRPr="008F009F" w:rsidRDefault="00EC520A" w:rsidP="00EC520A">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04F7AF84" w14:textId="77777777" w:rsidR="00EC520A" w:rsidRPr="008F009F" w:rsidRDefault="00EC520A" w:rsidP="00EC520A">
            <w:pPr>
              <w:spacing w:after="0" w:line="240" w:lineRule="auto"/>
              <w:jc w:val="center"/>
              <w:rPr>
                <w:rFonts w:ascii="Arial" w:hAnsi="Arial" w:cstheme="minorHAnsi"/>
                <w:b/>
              </w:rPr>
            </w:pPr>
          </w:p>
        </w:tc>
      </w:tr>
      <w:tr w:rsidR="00EC520A" w:rsidRPr="008F009F" w14:paraId="173FE715" w14:textId="77777777" w:rsidTr="00E92ABC">
        <w:trPr>
          <w:trHeight w:val="285"/>
          <w:jc w:val="center"/>
        </w:trPr>
        <w:tc>
          <w:tcPr>
            <w:tcW w:w="7088" w:type="dxa"/>
            <w:gridSpan w:val="5"/>
            <w:tcBorders>
              <w:top w:val="single" w:sz="8" w:space="0" w:color="000064"/>
              <w:left w:val="single" w:sz="12" w:space="0" w:color="000064"/>
              <w:bottom w:val="single" w:sz="8" w:space="0" w:color="000064"/>
              <w:right w:val="nil"/>
            </w:tcBorders>
          </w:tcPr>
          <w:p w14:paraId="1CDCF7DE" w14:textId="77777777" w:rsidR="00EC520A" w:rsidRPr="008F009F" w:rsidRDefault="00EC520A" w:rsidP="00EC520A">
            <w:pPr>
              <w:spacing w:after="0" w:line="240" w:lineRule="auto"/>
              <w:jc w:val="center"/>
              <w:rPr>
                <w:rFonts w:ascii="Arial" w:hAnsi="Arial" w:cstheme="minorHAnsi"/>
                <w:b/>
              </w:rPr>
            </w:pPr>
          </w:p>
        </w:tc>
        <w:tc>
          <w:tcPr>
            <w:tcW w:w="1559" w:type="dxa"/>
            <w:gridSpan w:val="2"/>
            <w:tcBorders>
              <w:top w:val="single" w:sz="8" w:space="0" w:color="000064"/>
              <w:left w:val="nil"/>
              <w:bottom w:val="single" w:sz="8" w:space="0" w:color="000064"/>
              <w:right w:val="nil"/>
            </w:tcBorders>
          </w:tcPr>
          <w:p w14:paraId="641DBB4A" w14:textId="77777777" w:rsidR="00EC520A" w:rsidRPr="008F009F" w:rsidRDefault="00EC520A" w:rsidP="00EC520A">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63A6F633" w14:textId="77777777" w:rsidR="00EC520A" w:rsidRPr="008F009F" w:rsidRDefault="00EC520A" w:rsidP="00EC520A">
            <w:pPr>
              <w:spacing w:after="0" w:line="240" w:lineRule="auto"/>
              <w:jc w:val="center"/>
              <w:rPr>
                <w:rFonts w:ascii="Arial" w:hAnsi="Arial" w:cstheme="minorHAnsi"/>
                <w:b/>
              </w:rPr>
            </w:pPr>
          </w:p>
        </w:tc>
      </w:tr>
      <w:tr w:rsidR="00EC520A" w:rsidRPr="008F009F" w14:paraId="0BB95736" w14:textId="77777777" w:rsidTr="00E92ABC">
        <w:trPr>
          <w:trHeight w:val="285"/>
          <w:jc w:val="center"/>
        </w:trPr>
        <w:tc>
          <w:tcPr>
            <w:tcW w:w="7088" w:type="dxa"/>
            <w:gridSpan w:val="5"/>
            <w:tcBorders>
              <w:top w:val="single" w:sz="8" w:space="0" w:color="000064"/>
              <w:left w:val="single" w:sz="12" w:space="0" w:color="000064"/>
              <w:bottom w:val="single" w:sz="8" w:space="0" w:color="000064"/>
              <w:right w:val="nil"/>
            </w:tcBorders>
          </w:tcPr>
          <w:p w14:paraId="0990E155" w14:textId="77777777" w:rsidR="00EC520A" w:rsidRPr="008F009F" w:rsidRDefault="00EC520A" w:rsidP="00EC520A">
            <w:pPr>
              <w:spacing w:after="0" w:line="240" w:lineRule="auto"/>
              <w:jc w:val="center"/>
              <w:rPr>
                <w:rFonts w:ascii="Arial" w:hAnsi="Arial" w:cstheme="minorHAnsi"/>
                <w:b/>
              </w:rPr>
            </w:pPr>
          </w:p>
        </w:tc>
        <w:tc>
          <w:tcPr>
            <w:tcW w:w="1559" w:type="dxa"/>
            <w:gridSpan w:val="2"/>
            <w:tcBorders>
              <w:top w:val="single" w:sz="8" w:space="0" w:color="000064"/>
              <w:left w:val="nil"/>
              <w:bottom w:val="single" w:sz="8" w:space="0" w:color="000064"/>
              <w:right w:val="nil"/>
            </w:tcBorders>
          </w:tcPr>
          <w:p w14:paraId="16211F0C" w14:textId="77777777" w:rsidR="00EC520A" w:rsidRPr="008F009F" w:rsidRDefault="00EC520A" w:rsidP="00EC520A">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0FB0C66F" w14:textId="77777777" w:rsidR="00EC520A" w:rsidRPr="008F009F" w:rsidRDefault="00EC520A" w:rsidP="00EC520A">
            <w:pPr>
              <w:spacing w:after="0" w:line="240" w:lineRule="auto"/>
              <w:jc w:val="center"/>
              <w:rPr>
                <w:rFonts w:ascii="Arial" w:hAnsi="Arial" w:cstheme="minorHAnsi"/>
                <w:b/>
              </w:rPr>
            </w:pPr>
          </w:p>
        </w:tc>
      </w:tr>
      <w:tr w:rsidR="00EC520A" w:rsidRPr="008F009F" w14:paraId="09B608B6" w14:textId="77777777" w:rsidTr="00E92ABC">
        <w:trPr>
          <w:trHeight w:val="285"/>
          <w:jc w:val="center"/>
        </w:trPr>
        <w:tc>
          <w:tcPr>
            <w:tcW w:w="7088" w:type="dxa"/>
            <w:gridSpan w:val="5"/>
            <w:tcBorders>
              <w:top w:val="single" w:sz="8" w:space="0" w:color="000064"/>
              <w:left w:val="single" w:sz="12" w:space="0" w:color="000064"/>
              <w:bottom w:val="single" w:sz="8" w:space="0" w:color="000064"/>
              <w:right w:val="nil"/>
            </w:tcBorders>
          </w:tcPr>
          <w:p w14:paraId="60535FA6" w14:textId="77777777" w:rsidR="00EC520A" w:rsidRPr="008F009F" w:rsidRDefault="00EC520A" w:rsidP="00EC520A">
            <w:pPr>
              <w:spacing w:after="0" w:line="240" w:lineRule="auto"/>
              <w:jc w:val="center"/>
              <w:rPr>
                <w:rFonts w:ascii="Arial" w:hAnsi="Arial" w:cstheme="minorHAnsi"/>
                <w:b/>
              </w:rPr>
            </w:pPr>
          </w:p>
        </w:tc>
        <w:tc>
          <w:tcPr>
            <w:tcW w:w="1559" w:type="dxa"/>
            <w:gridSpan w:val="2"/>
            <w:tcBorders>
              <w:top w:val="single" w:sz="8" w:space="0" w:color="000064"/>
              <w:left w:val="nil"/>
              <w:bottom w:val="single" w:sz="8" w:space="0" w:color="000064"/>
              <w:right w:val="nil"/>
            </w:tcBorders>
          </w:tcPr>
          <w:p w14:paraId="79894382" w14:textId="77777777" w:rsidR="00EC520A" w:rsidRPr="008F009F" w:rsidRDefault="00EC520A" w:rsidP="00EC520A">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21EFDB1F" w14:textId="77777777" w:rsidR="00EC520A" w:rsidRPr="008F009F" w:rsidRDefault="00EC520A" w:rsidP="00EC520A">
            <w:pPr>
              <w:spacing w:after="0" w:line="240" w:lineRule="auto"/>
              <w:jc w:val="center"/>
              <w:rPr>
                <w:rFonts w:ascii="Arial" w:hAnsi="Arial" w:cstheme="minorHAnsi"/>
                <w:b/>
              </w:rPr>
            </w:pPr>
          </w:p>
        </w:tc>
      </w:tr>
      <w:tr w:rsidR="00EC520A" w:rsidRPr="008F009F" w14:paraId="30A5B55C" w14:textId="77777777" w:rsidTr="00E92ABC">
        <w:trPr>
          <w:trHeight w:val="285"/>
          <w:jc w:val="center"/>
        </w:trPr>
        <w:tc>
          <w:tcPr>
            <w:tcW w:w="7088" w:type="dxa"/>
            <w:gridSpan w:val="5"/>
            <w:tcBorders>
              <w:top w:val="single" w:sz="8" w:space="0" w:color="000064"/>
              <w:left w:val="single" w:sz="12" w:space="0" w:color="000064"/>
              <w:bottom w:val="single" w:sz="8" w:space="0" w:color="000064"/>
              <w:right w:val="nil"/>
            </w:tcBorders>
          </w:tcPr>
          <w:p w14:paraId="2778D66E" w14:textId="77777777" w:rsidR="00EC520A" w:rsidRPr="008F009F" w:rsidRDefault="00EC520A" w:rsidP="00EC520A">
            <w:pPr>
              <w:spacing w:after="0" w:line="240" w:lineRule="auto"/>
              <w:jc w:val="center"/>
              <w:rPr>
                <w:rFonts w:ascii="Arial" w:hAnsi="Arial" w:cstheme="minorHAnsi"/>
                <w:b/>
              </w:rPr>
            </w:pPr>
          </w:p>
        </w:tc>
        <w:tc>
          <w:tcPr>
            <w:tcW w:w="1559" w:type="dxa"/>
            <w:gridSpan w:val="2"/>
            <w:tcBorders>
              <w:top w:val="single" w:sz="8" w:space="0" w:color="000064"/>
              <w:left w:val="nil"/>
              <w:bottom w:val="single" w:sz="8" w:space="0" w:color="000064"/>
              <w:right w:val="nil"/>
            </w:tcBorders>
          </w:tcPr>
          <w:p w14:paraId="61C70929" w14:textId="77777777" w:rsidR="00EC520A" w:rsidRPr="008F009F" w:rsidRDefault="00EC520A" w:rsidP="00EC520A">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2BB74383" w14:textId="77777777" w:rsidR="00EC520A" w:rsidRPr="008F009F" w:rsidRDefault="00EC520A" w:rsidP="00EC520A">
            <w:pPr>
              <w:spacing w:after="0" w:line="240" w:lineRule="auto"/>
              <w:jc w:val="center"/>
              <w:rPr>
                <w:rFonts w:ascii="Arial" w:hAnsi="Arial" w:cstheme="minorHAnsi"/>
                <w:b/>
              </w:rPr>
            </w:pPr>
          </w:p>
        </w:tc>
      </w:tr>
      <w:tr w:rsidR="00EC520A" w:rsidRPr="008F009F" w14:paraId="5858F155" w14:textId="77777777" w:rsidTr="00E92ABC">
        <w:trPr>
          <w:trHeight w:val="285"/>
          <w:jc w:val="center"/>
        </w:trPr>
        <w:tc>
          <w:tcPr>
            <w:tcW w:w="7088" w:type="dxa"/>
            <w:gridSpan w:val="5"/>
            <w:tcBorders>
              <w:top w:val="single" w:sz="8" w:space="0" w:color="000064"/>
              <w:left w:val="single" w:sz="12" w:space="0" w:color="000064"/>
              <w:bottom w:val="single" w:sz="8" w:space="0" w:color="000064"/>
              <w:right w:val="nil"/>
            </w:tcBorders>
          </w:tcPr>
          <w:p w14:paraId="602B49CF" w14:textId="77777777" w:rsidR="00EC520A" w:rsidRPr="008F009F" w:rsidRDefault="00EC520A" w:rsidP="00EC520A">
            <w:pPr>
              <w:spacing w:after="0" w:line="240" w:lineRule="auto"/>
              <w:jc w:val="center"/>
              <w:rPr>
                <w:rFonts w:ascii="Arial" w:hAnsi="Arial" w:cstheme="minorHAnsi"/>
                <w:b/>
              </w:rPr>
            </w:pPr>
          </w:p>
        </w:tc>
        <w:tc>
          <w:tcPr>
            <w:tcW w:w="1559" w:type="dxa"/>
            <w:gridSpan w:val="2"/>
            <w:tcBorders>
              <w:top w:val="single" w:sz="8" w:space="0" w:color="000064"/>
              <w:left w:val="nil"/>
              <w:bottom w:val="single" w:sz="8" w:space="0" w:color="000064"/>
              <w:right w:val="nil"/>
            </w:tcBorders>
          </w:tcPr>
          <w:p w14:paraId="77BB7DA9" w14:textId="77777777" w:rsidR="00EC520A" w:rsidRPr="008F009F" w:rsidRDefault="00EC520A" w:rsidP="00EC520A">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6ED0B913" w14:textId="77777777" w:rsidR="00EC520A" w:rsidRPr="008F009F" w:rsidRDefault="00EC520A" w:rsidP="00EC520A">
            <w:pPr>
              <w:spacing w:after="0" w:line="240" w:lineRule="auto"/>
              <w:jc w:val="center"/>
              <w:rPr>
                <w:rFonts w:ascii="Arial" w:hAnsi="Arial" w:cstheme="minorHAnsi"/>
                <w:b/>
              </w:rPr>
            </w:pPr>
          </w:p>
        </w:tc>
      </w:tr>
      <w:tr w:rsidR="00EC520A" w:rsidRPr="008F009F" w14:paraId="009EF241" w14:textId="77777777" w:rsidTr="00E92ABC">
        <w:trPr>
          <w:trHeight w:val="285"/>
          <w:jc w:val="center"/>
        </w:trPr>
        <w:tc>
          <w:tcPr>
            <w:tcW w:w="7088" w:type="dxa"/>
            <w:gridSpan w:val="5"/>
            <w:tcBorders>
              <w:top w:val="single" w:sz="8" w:space="0" w:color="000064"/>
              <w:left w:val="single" w:sz="12" w:space="0" w:color="000064"/>
              <w:bottom w:val="single" w:sz="6" w:space="0" w:color="auto"/>
              <w:right w:val="nil"/>
            </w:tcBorders>
          </w:tcPr>
          <w:p w14:paraId="672F2537" w14:textId="77777777" w:rsidR="00EC520A" w:rsidRPr="008F009F" w:rsidRDefault="00EC520A" w:rsidP="00EC520A">
            <w:pPr>
              <w:spacing w:after="0" w:line="240" w:lineRule="auto"/>
              <w:jc w:val="center"/>
              <w:rPr>
                <w:rFonts w:ascii="Arial" w:hAnsi="Arial" w:cstheme="minorHAnsi"/>
                <w:b/>
              </w:rPr>
            </w:pPr>
          </w:p>
        </w:tc>
        <w:tc>
          <w:tcPr>
            <w:tcW w:w="1559" w:type="dxa"/>
            <w:gridSpan w:val="2"/>
            <w:tcBorders>
              <w:top w:val="single" w:sz="8" w:space="0" w:color="000064"/>
              <w:left w:val="nil"/>
              <w:bottom w:val="single" w:sz="6" w:space="0" w:color="auto"/>
              <w:right w:val="nil"/>
            </w:tcBorders>
          </w:tcPr>
          <w:p w14:paraId="16B398EF" w14:textId="77777777" w:rsidR="00EC520A" w:rsidRPr="008F009F" w:rsidRDefault="00EC520A" w:rsidP="00EC520A">
            <w:pPr>
              <w:spacing w:after="0" w:line="240" w:lineRule="auto"/>
              <w:jc w:val="center"/>
              <w:rPr>
                <w:rFonts w:ascii="Arial" w:hAnsi="Arial" w:cstheme="minorHAnsi"/>
                <w:b/>
              </w:rPr>
            </w:pPr>
          </w:p>
        </w:tc>
        <w:tc>
          <w:tcPr>
            <w:tcW w:w="1843" w:type="dxa"/>
            <w:gridSpan w:val="2"/>
            <w:tcBorders>
              <w:top w:val="single" w:sz="8" w:space="0" w:color="000064"/>
              <w:left w:val="nil"/>
              <w:bottom w:val="single" w:sz="6" w:space="0" w:color="auto"/>
              <w:right w:val="single" w:sz="12" w:space="0" w:color="000064"/>
            </w:tcBorders>
          </w:tcPr>
          <w:p w14:paraId="02FEB629" w14:textId="77777777" w:rsidR="00EC520A" w:rsidRPr="008F009F" w:rsidRDefault="00EC520A" w:rsidP="00EC520A">
            <w:pPr>
              <w:spacing w:after="0" w:line="240" w:lineRule="auto"/>
              <w:jc w:val="center"/>
              <w:rPr>
                <w:rFonts w:ascii="Arial" w:hAnsi="Arial" w:cstheme="minorHAnsi"/>
                <w:b/>
              </w:rPr>
            </w:pPr>
          </w:p>
        </w:tc>
      </w:tr>
      <w:tr w:rsidR="00EC520A" w:rsidRPr="008F009F" w14:paraId="2948777A" w14:textId="77777777" w:rsidTr="00E92ABC">
        <w:trPr>
          <w:jc w:val="center"/>
        </w:trPr>
        <w:tc>
          <w:tcPr>
            <w:tcW w:w="10490" w:type="dxa"/>
            <w:gridSpan w:val="9"/>
            <w:tcBorders>
              <w:top w:val="nil"/>
              <w:left w:val="single" w:sz="12" w:space="0" w:color="000064"/>
              <w:bottom w:val="single" w:sz="12" w:space="0" w:color="000064"/>
              <w:right w:val="single" w:sz="12" w:space="0" w:color="000064"/>
            </w:tcBorders>
          </w:tcPr>
          <w:p w14:paraId="6CC0534C" w14:textId="77777777" w:rsidR="00EC520A" w:rsidRPr="008F009F" w:rsidRDefault="00EC520A" w:rsidP="00EC520A">
            <w:pPr>
              <w:spacing w:after="0" w:line="240" w:lineRule="auto"/>
              <w:jc w:val="center"/>
              <w:rPr>
                <w:rFonts w:ascii="Arial" w:hAnsi="Arial" w:cstheme="minorHAnsi"/>
              </w:rPr>
            </w:pPr>
          </w:p>
        </w:tc>
      </w:tr>
    </w:tbl>
    <w:p w14:paraId="5C1C4721" w14:textId="77777777" w:rsidR="00EC520A" w:rsidRPr="008F009F" w:rsidRDefault="00EC520A" w:rsidP="00E92ABC">
      <w:pPr>
        <w:spacing w:after="0" w:line="240" w:lineRule="auto"/>
        <w:jc w:val="center"/>
        <w:rPr>
          <w:rFonts w:ascii="Arial" w:hAnsi="Arial" w:cstheme="minorHAnsi"/>
        </w:rPr>
      </w:pPr>
    </w:p>
    <w:p w14:paraId="43E1A597" w14:textId="77777777" w:rsidR="00EC520A" w:rsidRPr="008F009F" w:rsidRDefault="00EC520A">
      <w:pPr>
        <w:spacing w:after="0" w:line="240" w:lineRule="auto"/>
        <w:rPr>
          <w:rFonts w:ascii="Arial" w:hAnsi="Arial" w:cstheme="minorHAnsi"/>
        </w:rPr>
      </w:pPr>
      <w:r w:rsidRPr="008F009F">
        <w:rPr>
          <w:rFonts w:ascii="Arial" w:hAnsi="Arial" w:cstheme="minorHAnsi"/>
        </w:rPr>
        <w:br w:type="page"/>
      </w:r>
    </w:p>
    <w:tbl>
      <w:tblPr>
        <w:tblW w:w="1049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490"/>
      </w:tblGrid>
      <w:tr w:rsidR="008974C6" w:rsidRPr="008F009F" w14:paraId="31E085B0" w14:textId="77777777" w:rsidTr="008974C6">
        <w:trPr>
          <w:jc w:val="center"/>
        </w:trPr>
        <w:tc>
          <w:tcPr>
            <w:tcW w:w="10490" w:type="dxa"/>
            <w:tcBorders>
              <w:top w:val="nil"/>
              <w:left w:val="nil"/>
              <w:bottom w:val="nil"/>
              <w:right w:val="nil"/>
            </w:tcBorders>
          </w:tcPr>
          <w:p w14:paraId="429A5B36" w14:textId="77777777" w:rsidR="00D633D5" w:rsidRPr="008F009F" w:rsidRDefault="008974C6" w:rsidP="00D633D5">
            <w:pPr>
              <w:spacing w:after="0" w:line="240" w:lineRule="auto"/>
              <w:jc w:val="center"/>
              <w:rPr>
                <w:rFonts w:ascii="Arial" w:hAnsi="Arial" w:cstheme="minorHAnsi"/>
                <w:b/>
              </w:rPr>
            </w:pPr>
            <w:r w:rsidRPr="008F009F">
              <w:rPr>
                <w:rFonts w:ascii="Arial" w:hAnsi="Arial" w:cstheme="minorHAnsi"/>
                <w:b/>
              </w:rPr>
              <w:lastRenderedPageBreak/>
              <w:t xml:space="preserve">SCHEDULE B – </w:t>
            </w:r>
            <w:r w:rsidR="00D633D5" w:rsidRPr="008F009F">
              <w:rPr>
                <w:rFonts w:ascii="Arial" w:hAnsi="Arial" w:cstheme="minorHAnsi"/>
                <w:b/>
              </w:rPr>
              <w:t>FEES</w:t>
            </w:r>
          </w:p>
          <w:p w14:paraId="36A9F9CA" w14:textId="77777777" w:rsidR="008974C6" w:rsidRPr="008F009F" w:rsidRDefault="008974C6" w:rsidP="008974C6">
            <w:pPr>
              <w:spacing w:after="0" w:line="240" w:lineRule="auto"/>
              <w:jc w:val="center"/>
              <w:rPr>
                <w:rFonts w:ascii="Arial" w:hAnsi="Arial" w:cstheme="minorHAnsi"/>
                <w:b/>
              </w:rPr>
            </w:pPr>
          </w:p>
        </w:tc>
      </w:tr>
    </w:tbl>
    <w:p w14:paraId="0D757979" w14:textId="77777777" w:rsidR="00EC520A" w:rsidRPr="008F009F" w:rsidRDefault="00EC520A" w:rsidP="00EC520A">
      <w:pPr>
        <w:pStyle w:val="DiscussionPapertext"/>
        <w:rPr>
          <w:rFonts w:ascii="Arial" w:hAnsi="Arial"/>
        </w:rPr>
      </w:pPr>
    </w:p>
    <w:tbl>
      <w:tblPr>
        <w:tblW w:w="1049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395"/>
        <w:gridCol w:w="2693"/>
        <w:gridCol w:w="1559"/>
        <w:gridCol w:w="94"/>
        <w:gridCol w:w="1749"/>
      </w:tblGrid>
      <w:tr w:rsidR="00EC520A" w:rsidRPr="008F009F" w14:paraId="1A82E161" w14:textId="77777777" w:rsidTr="002132DE">
        <w:trPr>
          <w:jc w:val="center"/>
        </w:trPr>
        <w:tc>
          <w:tcPr>
            <w:tcW w:w="10490" w:type="dxa"/>
            <w:gridSpan w:val="5"/>
            <w:tcBorders>
              <w:top w:val="nil"/>
              <w:left w:val="nil"/>
              <w:bottom w:val="single" w:sz="12" w:space="0" w:color="000064"/>
              <w:right w:val="nil"/>
            </w:tcBorders>
          </w:tcPr>
          <w:p w14:paraId="6EC1C3D6" w14:textId="77777777" w:rsidR="00EC520A" w:rsidRPr="008F009F" w:rsidRDefault="00EC520A" w:rsidP="002132DE">
            <w:pPr>
              <w:spacing w:after="0" w:line="240" w:lineRule="auto"/>
              <w:jc w:val="center"/>
              <w:rPr>
                <w:rFonts w:ascii="Arial" w:hAnsi="Arial" w:cstheme="minorHAnsi"/>
                <w:b/>
              </w:rPr>
            </w:pPr>
          </w:p>
        </w:tc>
      </w:tr>
      <w:tr w:rsidR="00EC520A" w:rsidRPr="008F009F" w14:paraId="07A007A2" w14:textId="77777777" w:rsidTr="002132DE">
        <w:trPr>
          <w:trHeight w:val="454"/>
          <w:jc w:val="center"/>
        </w:trPr>
        <w:tc>
          <w:tcPr>
            <w:tcW w:w="4395" w:type="dxa"/>
            <w:tcBorders>
              <w:top w:val="single" w:sz="12" w:space="0" w:color="000064"/>
              <w:left w:val="single" w:sz="12" w:space="0" w:color="000064"/>
              <w:bottom w:val="nil"/>
              <w:right w:val="nil"/>
            </w:tcBorders>
            <w:vAlign w:val="bottom"/>
          </w:tcPr>
          <w:p w14:paraId="2A0D0ACD" w14:textId="77777777" w:rsidR="00EC520A" w:rsidRPr="008F009F" w:rsidRDefault="00EC520A" w:rsidP="002132DE">
            <w:pPr>
              <w:spacing w:after="0" w:line="240" w:lineRule="auto"/>
              <w:jc w:val="center"/>
              <w:rPr>
                <w:rFonts w:ascii="Arial" w:hAnsi="Arial" w:cstheme="minorHAnsi"/>
              </w:rPr>
            </w:pPr>
            <w:r w:rsidRPr="008F009F">
              <w:rPr>
                <w:rFonts w:ascii="Arial" w:hAnsi="Arial" w:cstheme="minorHAnsi"/>
              </w:rPr>
              <w:t>Name of person, firm or company Tendering:</w:t>
            </w:r>
          </w:p>
        </w:tc>
        <w:tc>
          <w:tcPr>
            <w:tcW w:w="6095" w:type="dxa"/>
            <w:gridSpan w:val="4"/>
            <w:tcBorders>
              <w:top w:val="single" w:sz="12" w:space="0" w:color="000064"/>
              <w:left w:val="nil"/>
              <w:bottom w:val="dotted" w:sz="4" w:space="0" w:color="auto"/>
              <w:right w:val="single" w:sz="12" w:space="0" w:color="000064"/>
            </w:tcBorders>
            <w:vAlign w:val="bottom"/>
          </w:tcPr>
          <w:p w14:paraId="516415AA" w14:textId="77777777" w:rsidR="00EC520A" w:rsidRPr="008F009F" w:rsidRDefault="00EC520A" w:rsidP="002132DE">
            <w:pPr>
              <w:spacing w:after="0" w:line="240" w:lineRule="auto"/>
              <w:jc w:val="center"/>
              <w:rPr>
                <w:rFonts w:ascii="Arial" w:hAnsi="Arial" w:cstheme="minorHAnsi"/>
                <w:b/>
              </w:rPr>
            </w:pPr>
          </w:p>
        </w:tc>
      </w:tr>
      <w:tr w:rsidR="00EC520A" w:rsidRPr="008F009F" w14:paraId="7F371E16" w14:textId="77777777" w:rsidTr="002132DE">
        <w:trPr>
          <w:trHeight w:val="454"/>
          <w:jc w:val="center"/>
        </w:trPr>
        <w:tc>
          <w:tcPr>
            <w:tcW w:w="4395" w:type="dxa"/>
            <w:tcBorders>
              <w:top w:val="nil"/>
              <w:left w:val="single" w:sz="12" w:space="0" w:color="000064"/>
              <w:bottom w:val="nil"/>
              <w:right w:val="nil"/>
            </w:tcBorders>
            <w:vAlign w:val="bottom"/>
          </w:tcPr>
          <w:p w14:paraId="21518268" w14:textId="77777777" w:rsidR="00EC520A" w:rsidRPr="008F009F" w:rsidRDefault="00EC520A" w:rsidP="002132DE">
            <w:pPr>
              <w:spacing w:after="0" w:line="240" w:lineRule="auto"/>
              <w:jc w:val="center"/>
              <w:rPr>
                <w:rFonts w:ascii="Arial" w:hAnsi="Arial" w:cstheme="minorHAnsi"/>
              </w:rPr>
            </w:pPr>
            <w:r w:rsidRPr="008F009F">
              <w:rPr>
                <w:rFonts w:ascii="Arial" w:hAnsi="Arial" w:cstheme="minorHAnsi"/>
              </w:rPr>
              <w:t>hereby quote to perform the works for:</w:t>
            </w:r>
          </w:p>
        </w:tc>
        <w:tc>
          <w:tcPr>
            <w:tcW w:w="6095" w:type="dxa"/>
            <w:gridSpan w:val="4"/>
            <w:tcBorders>
              <w:top w:val="nil"/>
              <w:left w:val="nil"/>
              <w:bottom w:val="dotted" w:sz="4" w:space="0" w:color="auto"/>
              <w:right w:val="single" w:sz="12" w:space="0" w:color="000064"/>
            </w:tcBorders>
            <w:vAlign w:val="bottom"/>
          </w:tcPr>
          <w:p w14:paraId="4F049E3B" w14:textId="77777777" w:rsidR="00EC520A" w:rsidRPr="008F009F" w:rsidRDefault="00EC520A" w:rsidP="002132DE">
            <w:pPr>
              <w:spacing w:after="0" w:line="240" w:lineRule="auto"/>
              <w:jc w:val="center"/>
              <w:rPr>
                <w:rFonts w:ascii="Arial" w:hAnsi="Arial" w:cstheme="minorHAnsi"/>
              </w:rPr>
            </w:pPr>
            <w:r w:rsidRPr="008F009F">
              <w:rPr>
                <w:rFonts w:ascii="Arial" w:hAnsi="Arial" w:cstheme="minorHAnsi"/>
              </w:rPr>
              <w:t>Project Management Services – Subsidiary Projects (SP)</w:t>
            </w:r>
          </w:p>
        </w:tc>
      </w:tr>
      <w:tr w:rsidR="00EC520A" w:rsidRPr="008F009F" w14:paraId="528624F6" w14:textId="77777777" w:rsidTr="002132DE">
        <w:trPr>
          <w:jc w:val="center"/>
        </w:trPr>
        <w:tc>
          <w:tcPr>
            <w:tcW w:w="10490" w:type="dxa"/>
            <w:gridSpan w:val="5"/>
            <w:tcBorders>
              <w:top w:val="nil"/>
              <w:left w:val="single" w:sz="12" w:space="0" w:color="000064"/>
              <w:bottom w:val="nil"/>
              <w:right w:val="single" w:sz="12" w:space="0" w:color="000064"/>
            </w:tcBorders>
          </w:tcPr>
          <w:p w14:paraId="008A3E56" w14:textId="77777777" w:rsidR="00EC520A" w:rsidRPr="008F009F" w:rsidRDefault="00EC520A" w:rsidP="002132DE">
            <w:pPr>
              <w:spacing w:after="0" w:line="240" w:lineRule="auto"/>
              <w:jc w:val="center"/>
              <w:rPr>
                <w:rFonts w:ascii="Arial" w:hAnsi="Arial" w:cstheme="minorHAnsi"/>
                <w:b/>
              </w:rPr>
            </w:pPr>
          </w:p>
        </w:tc>
      </w:tr>
      <w:tr w:rsidR="00EC520A" w:rsidRPr="008F009F" w14:paraId="69919CC6" w14:textId="77777777" w:rsidTr="002132DE">
        <w:trPr>
          <w:jc w:val="center"/>
        </w:trPr>
        <w:tc>
          <w:tcPr>
            <w:tcW w:w="10490" w:type="dxa"/>
            <w:gridSpan w:val="5"/>
            <w:tcBorders>
              <w:top w:val="nil"/>
              <w:left w:val="single" w:sz="12" w:space="0" w:color="000064"/>
              <w:bottom w:val="single" w:sz="8" w:space="0" w:color="000064"/>
              <w:right w:val="single" w:sz="12" w:space="0" w:color="000064"/>
            </w:tcBorders>
          </w:tcPr>
          <w:p w14:paraId="7F44C24A" w14:textId="77777777" w:rsidR="00EC520A" w:rsidRPr="008F009F" w:rsidRDefault="00EC520A" w:rsidP="002132DE">
            <w:pPr>
              <w:spacing w:after="0" w:line="240" w:lineRule="auto"/>
              <w:jc w:val="center"/>
              <w:rPr>
                <w:rFonts w:ascii="Arial" w:hAnsi="Arial" w:cstheme="minorHAnsi"/>
              </w:rPr>
            </w:pPr>
            <w:r w:rsidRPr="008F009F">
              <w:rPr>
                <w:rFonts w:ascii="Arial" w:hAnsi="Arial" w:cstheme="minorHAnsi"/>
              </w:rPr>
              <w:t>All Goods and Services Tax is to be included separately in the specified "GST" line item.</w:t>
            </w:r>
          </w:p>
          <w:p w14:paraId="0BDE7CC8" w14:textId="77777777" w:rsidR="00E22AC1" w:rsidRPr="008F009F" w:rsidRDefault="00E22AC1" w:rsidP="002132DE">
            <w:pPr>
              <w:spacing w:after="0" w:line="240" w:lineRule="auto"/>
              <w:jc w:val="center"/>
              <w:rPr>
                <w:rFonts w:ascii="Arial" w:hAnsi="Arial" w:cstheme="minorHAnsi"/>
              </w:rPr>
            </w:pPr>
            <w:r w:rsidRPr="008F009F">
              <w:rPr>
                <w:rFonts w:ascii="Arial" w:hAnsi="Arial" w:cstheme="minorHAnsi"/>
              </w:rPr>
              <w:t>Outline the list of fees charged in the delivery of additional projects (outside the scope of the two principle projects).</w:t>
            </w:r>
          </w:p>
          <w:p w14:paraId="7165CDB5" w14:textId="77777777" w:rsidR="00E22AC1" w:rsidRPr="008F009F" w:rsidRDefault="00E22AC1" w:rsidP="002132DE">
            <w:pPr>
              <w:spacing w:after="0" w:line="240" w:lineRule="auto"/>
              <w:jc w:val="center"/>
              <w:rPr>
                <w:rFonts w:ascii="Arial" w:hAnsi="Arial" w:cstheme="minorHAnsi"/>
                <w:b/>
              </w:rPr>
            </w:pPr>
          </w:p>
        </w:tc>
      </w:tr>
      <w:tr w:rsidR="00EC520A" w:rsidRPr="008F009F" w14:paraId="2AA17ECA" w14:textId="77777777" w:rsidTr="002132DE">
        <w:trPr>
          <w:trHeight w:val="268"/>
          <w:jc w:val="center"/>
        </w:trPr>
        <w:tc>
          <w:tcPr>
            <w:tcW w:w="8741" w:type="dxa"/>
            <w:gridSpan w:val="4"/>
            <w:tcBorders>
              <w:top w:val="single" w:sz="8" w:space="0" w:color="000064"/>
              <w:left w:val="single" w:sz="12" w:space="0" w:color="000064"/>
              <w:bottom w:val="single" w:sz="8" w:space="0" w:color="000064"/>
              <w:right w:val="single" w:sz="8" w:space="0" w:color="000064"/>
            </w:tcBorders>
            <w:shd w:val="clear" w:color="auto" w:fill="D9E2F3" w:themeFill="accent1" w:themeFillTint="33"/>
          </w:tcPr>
          <w:p w14:paraId="12385A3C" w14:textId="77777777" w:rsidR="00E22AC1" w:rsidRPr="008F009F" w:rsidRDefault="00E22AC1" w:rsidP="00E22AC1">
            <w:pPr>
              <w:spacing w:after="0" w:line="240" w:lineRule="auto"/>
              <w:rPr>
                <w:rFonts w:ascii="Arial" w:hAnsi="Arial" w:cstheme="minorHAnsi"/>
                <w:b/>
              </w:rPr>
            </w:pPr>
          </w:p>
          <w:p w14:paraId="16EA5E68" w14:textId="77777777" w:rsidR="00EC520A" w:rsidRPr="008F009F" w:rsidRDefault="00E22AC1" w:rsidP="00E22AC1">
            <w:pPr>
              <w:spacing w:after="0" w:line="240" w:lineRule="auto"/>
              <w:rPr>
                <w:rFonts w:ascii="Arial" w:hAnsi="Arial" w:cstheme="minorHAnsi"/>
                <w:b/>
              </w:rPr>
            </w:pPr>
            <w:r w:rsidRPr="008F009F">
              <w:rPr>
                <w:rFonts w:ascii="Arial" w:hAnsi="Arial" w:cstheme="minorHAnsi"/>
                <w:b/>
              </w:rPr>
              <w:t>Base hourly rate (</w:t>
            </w:r>
            <w:r w:rsidR="00C850A0" w:rsidRPr="008F009F">
              <w:rPr>
                <w:rFonts w:ascii="Arial" w:hAnsi="Arial" w:cstheme="minorHAnsi"/>
                <w:b/>
              </w:rPr>
              <w:t>GST i</w:t>
            </w:r>
            <w:r w:rsidRPr="008F009F">
              <w:rPr>
                <w:rFonts w:ascii="Arial" w:hAnsi="Arial" w:cstheme="minorHAnsi"/>
                <w:b/>
              </w:rPr>
              <w:t>nclusive)</w:t>
            </w:r>
          </w:p>
          <w:p w14:paraId="38346E82" w14:textId="77777777" w:rsidR="00E22AC1" w:rsidRPr="008F009F" w:rsidRDefault="00E22AC1" w:rsidP="00E22AC1">
            <w:pPr>
              <w:spacing w:after="0" w:line="240" w:lineRule="auto"/>
              <w:rPr>
                <w:rFonts w:ascii="Arial" w:hAnsi="Arial" w:cstheme="minorHAnsi"/>
                <w:b/>
              </w:rPr>
            </w:pPr>
          </w:p>
        </w:tc>
        <w:tc>
          <w:tcPr>
            <w:tcW w:w="1749" w:type="dxa"/>
            <w:tcBorders>
              <w:top w:val="single" w:sz="8" w:space="0" w:color="000064"/>
              <w:left w:val="single" w:sz="8" w:space="0" w:color="000064"/>
              <w:bottom w:val="single" w:sz="8" w:space="0" w:color="000064"/>
              <w:right w:val="single" w:sz="12" w:space="0" w:color="000064"/>
            </w:tcBorders>
          </w:tcPr>
          <w:p w14:paraId="4E8049F1" w14:textId="77777777" w:rsidR="00EC520A" w:rsidRPr="008F009F" w:rsidRDefault="00EC520A" w:rsidP="002132DE">
            <w:pPr>
              <w:spacing w:after="0" w:line="240" w:lineRule="auto"/>
              <w:jc w:val="center"/>
              <w:rPr>
                <w:rFonts w:ascii="Arial" w:hAnsi="Arial" w:cstheme="minorHAnsi"/>
              </w:rPr>
            </w:pPr>
          </w:p>
        </w:tc>
      </w:tr>
      <w:tr w:rsidR="00EC520A" w:rsidRPr="008F009F" w14:paraId="68F5EAA9" w14:textId="77777777" w:rsidTr="002132DE">
        <w:trPr>
          <w:trHeight w:val="268"/>
          <w:jc w:val="center"/>
        </w:trPr>
        <w:tc>
          <w:tcPr>
            <w:tcW w:w="8741" w:type="dxa"/>
            <w:gridSpan w:val="4"/>
            <w:tcBorders>
              <w:top w:val="single" w:sz="8" w:space="0" w:color="000064"/>
              <w:left w:val="single" w:sz="12" w:space="0" w:color="000064"/>
              <w:bottom w:val="single" w:sz="8" w:space="0" w:color="000064"/>
              <w:right w:val="single" w:sz="8" w:space="0" w:color="000064"/>
            </w:tcBorders>
            <w:shd w:val="clear" w:color="auto" w:fill="D9E2F3" w:themeFill="accent1" w:themeFillTint="33"/>
          </w:tcPr>
          <w:p w14:paraId="1089D5DD" w14:textId="77777777" w:rsidR="00E22AC1" w:rsidRPr="008F009F" w:rsidRDefault="00E22AC1" w:rsidP="00E22AC1">
            <w:pPr>
              <w:spacing w:after="0" w:line="240" w:lineRule="auto"/>
              <w:rPr>
                <w:rFonts w:ascii="Arial" w:hAnsi="Arial" w:cstheme="minorHAnsi"/>
                <w:b/>
              </w:rPr>
            </w:pPr>
          </w:p>
          <w:p w14:paraId="12DE47E5" w14:textId="77777777" w:rsidR="00EC520A" w:rsidRPr="008F009F" w:rsidRDefault="00E22AC1" w:rsidP="00E22AC1">
            <w:pPr>
              <w:spacing w:after="0" w:line="240" w:lineRule="auto"/>
              <w:rPr>
                <w:rFonts w:ascii="Arial" w:hAnsi="Arial" w:cstheme="minorHAnsi"/>
                <w:b/>
              </w:rPr>
            </w:pPr>
            <w:r w:rsidRPr="008F009F">
              <w:rPr>
                <w:rFonts w:ascii="Arial" w:hAnsi="Arial" w:cstheme="minorHAnsi"/>
                <w:b/>
              </w:rPr>
              <w:t>Travel</w:t>
            </w:r>
          </w:p>
          <w:p w14:paraId="7478D00A" w14:textId="77777777" w:rsidR="00E22AC1" w:rsidRPr="008F009F" w:rsidRDefault="00E22AC1" w:rsidP="00E22AC1">
            <w:pPr>
              <w:spacing w:after="0" w:line="240" w:lineRule="auto"/>
              <w:rPr>
                <w:rFonts w:ascii="Arial" w:hAnsi="Arial" w:cstheme="minorHAnsi"/>
                <w:b/>
              </w:rPr>
            </w:pPr>
          </w:p>
        </w:tc>
        <w:tc>
          <w:tcPr>
            <w:tcW w:w="1749" w:type="dxa"/>
            <w:tcBorders>
              <w:top w:val="single" w:sz="8" w:space="0" w:color="000064"/>
              <w:left w:val="single" w:sz="8" w:space="0" w:color="000064"/>
              <w:bottom w:val="single" w:sz="8" w:space="0" w:color="000064"/>
              <w:right w:val="single" w:sz="12" w:space="0" w:color="000064"/>
            </w:tcBorders>
          </w:tcPr>
          <w:p w14:paraId="59D20425" w14:textId="77777777" w:rsidR="00EC520A" w:rsidRPr="008F009F" w:rsidRDefault="00EC520A" w:rsidP="002132DE">
            <w:pPr>
              <w:spacing w:after="0" w:line="240" w:lineRule="auto"/>
              <w:jc w:val="center"/>
              <w:rPr>
                <w:rFonts w:ascii="Arial" w:hAnsi="Arial" w:cstheme="minorHAnsi"/>
              </w:rPr>
            </w:pPr>
          </w:p>
        </w:tc>
      </w:tr>
      <w:tr w:rsidR="00EC520A" w:rsidRPr="00E92ABC" w14:paraId="28239EF5" w14:textId="77777777" w:rsidTr="002132DE">
        <w:trPr>
          <w:trHeight w:val="268"/>
          <w:jc w:val="center"/>
        </w:trPr>
        <w:tc>
          <w:tcPr>
            <w:tcW w:w="8741" w:type="dxa"/>
            <w:gridSpan w:val="4"/>
            <w:tcBorders>
              <w:top w:val="single" w:sz="8" w:space="0" w:color="000064"/>
              <w:left w:val="single" w:sz="12" w:space="0" w:color="000064"/>
              <w:bottom w:val="single" w:sz="8" w:space="0" w:color="000064"/>
              <w:right w:val="single" w:sz="8" w:space="0" w:color="000064"/>
            </w:tcBorders>
            <w:shd w:val="clear" w:color="auto" w:fill="D9E2F3" w:themeFill="accent1" w:themeFillTint="33"/>
          </w:tcPr>
          <w:p w14:paraId="3D3852D3" w14:textId="77777777" w:rsidR="00E22AC1" w:rsidRPr="008F009F" w:rsidRDefault="00E22AC1" w:rsidP="00E22AC1">
            <w:pPr>
              <w:spacing w:after="0" w:line="240" w:lineRule="auto"/>
              <w:rPr>
                <w:rFonts w:ascii="Arial" w:hAnsi="Arial" w:cstheme="minorHAnsi"/>
                <w:b/>
              </w:rPr>
            </w:pPr>
          </w:p>
          <w:p w14:paraId="34CE450A" w14:textId="77777777" w:rsidR="00EC520A" w:rsidRDefault="00E22AC1" w:rsidP="00E22AC1">
            <w:pPr>
              <w:spacing w:after="0" w:line="240" w:lineRule="auto"/>
              <w:rPr>
                <w:rFonts w:ascii="Arial" w:hAnsi="Arial" w:cstheme="minorHAnsi"/>
                <w:b/>
              </w:rPr>
            </w:pPr>
            <w:r w:rsidRPr="008F009F">
              <w:rPr>
                <w:rFonts w:ascii="Arial" w:hAnsi="Arial" w:cstheme="minorHAnsi"/>
                <w:b/>
              </w:rPr>
              <w:t>Disbursements</w:t>
            </w:r>
          </w:p>
          <w:p w14:paraId="683B690C" w14:textId="77777777" w:rsidR="00E22AC1" w:rsidRPr="00E22AC1" w:rsidRDefault="00E22AC1" w:rsidP="00E22AC1">
            <w:pPr>
              <w:spacing w:after="0" w:line="240" w:lineRule="auto"/>
              <w:rPr>
                <w:rFonts w:ascii="Arial" w:hAnsi="Arial" w:cstheme="minorHAnsi"/>
                <w:b/>
              </w:rPr>
            </w:pPr>
          </w:p>
        </w:tc>
        <w:tc>
          <w:tcPr>
            <w:tcW w:w="1749" w:type="dxa"/>
            <w:tcBorders>
              <w:top w:val="single" w:sz="8" w:space="0" w:color="000064"/>
              <w:left w:val="single" w:sz="8" w:space="0" w:color="000064"/>
              <w:bottom w:val="single" w:sz="8" w:space="0" w:color="000064"/>
              <w:right w:val="single" w:sz="12" w:space="0" w:color="000064"/>
            </w:tcBorders>
          </w:tcPr>
          <w:p w14:paraId="4A39D816" w14:textId="77777777" w:rsidR="00EC520A" w:rsidRPr="00E92ABC" w:rsidRDefault="00EC520A" w:rsidP="002132DE">
            <w:pPr>
              <w:spacing w:after="0" w:line="240" w:lineRule="auto"/>
              <w:jc w:val="center"/>
              <w:rPr>
                <w:rFonts w:ascii="Arial" w:hAnsi="Arial" w:cstheme="minorHAnsi"/>
              </w:rPr>
            </w:pPr>
          </w:p>
        </w:tc>
      </w:tr>
      <w:tr w:rsidR="00EC520A" w:rsidRPr="00E92ABC" w14:paraId="065CEE7A" w14:textId="77777777" w:rsidTr="002132DE">
        <w:trPr>
          <w:trHeight w:val="567"/>
          <w:jc w:val="center"/>
        </w:trPr>
        <w:tc>
          <w:tcPr>
            <w:tcW w:w="10490" w:type="dxa"/>
            <w:gridSpan w:val="5"/>
            <w:tcBorders>
              <w:top w:val="single" w:sz="8" w:space="0" w:color="000064"/>
              <w:left w:val="single" w:sz="12" w:space="0" w:color="000064"/>
              <w:bottom w:val="nil"/>
              <w:right w:val="single" w:sz="12" w:space="0" w:color="000064"/>
            </w:tcBorders>
          </w:tcPr>
          <w:p w14:paraId="7995E41C" w14:textId="77777777" w:rsidR="00EC520A" w:rsidRPr="00E92ABC" w:rsidRDefault="00EC520A" w:rsidP="002132DE">
            <w:pPr>
              <w:spacing w:after="0" w:line="240" w:lineRule="auto"/>
              <w:jc w:val="center"/>
              <w:rPr>
                <w:rFonts w:ascii="Arial" w:hAnsi="Arial" w:cstheme="minorHAnsi"/>
                <w:b/>
              </w:rPr>
            </w:pPr>
          </w:p>
        </w:tc>
      </w:tr>
      <w:tr w:rsidR="00EC520A" w:rsidRPr="00E92ABC" w14:paraId="3A757B21" w14:textId="77777777" w:rsidTr="002132DE">
        <w:trPr>
          <w:jc w:val="center"/>
        </w:trPr>
        <w:tc>
          <w:tcPr>
            <w:tcW w:w="10490" w:type="dxa"/>
            <w:gridSpan w:val="5"/>
            <w:tcBorders>
              <w:top w:val="nil"/>
              <w:left w:val="single" w:sz="12" w:space="0" w:color="000064"/>
              <w:bottom w:val="single" w:sz="8" w:space="0" w:color="000064"/>
              <w:right w:val="single" w:sz="12" w:space="0" w:color="000064"/>
            </w:tcBorders>
          </w:tcPr>
          <w:p w14:paraId="36356BCD" w14:textId="77777777" w:rsidR="00EC520A" w:rsidRPr="00E92ABC" w:rsidRDefault="00EC520A" w:rsidP="002132DE">
            <w:pPr>
              <w:spacing w:after="0" w:line="240" w:lineRule="auto"/>
              <w:jc w:val="center"/>
              <w:rPr>
                <w:rFonts w:ascii="Arial" w:hAnsi="Arial" w:cstheme="minorHAnsi"/>
                <w:b/>
              </w:rPr>
            </w:pPr>
          </w:p>
        </w:tc>
      </w:tr>
      <w:tr w:rsidR="00EC520A" w:rsidRPr="00E92ABC" w14:paraId="511B366C" w14:textId="77777777" w:rsidTr="002132DE">
        <w:trPr>
          <w:trHeight w:val="285"/>
          <w:jc w:val="center"/>
        </w:trPr>
        <w:tc>
          <w:tcPr>
            <w:tcW w:w="7088" w:type="dxa"/>
            <w:gridSpan w:val="2"/>
            <w:tcBorders>
              <w:top w:val="single" w:sz="8" w:space="0" w:color="000064"/>
              <w:left w:val="single" w:sz="12" w:space="0" w:color="000064"/>
              <w:bottom w:val="single" w:sz="8" w:space="0" w:color="000064"/>
              <w:right w:val="nil"/>
            </w:tcBorders>
          </w:tcPr>
          <w:p w14:paraId="48016ACB" w14:textId="77777777" w:rsidR="00EC520A" w:rsidRPr="00E92ABC" w:rsidRDefault="00EC520A" w:rsidP="002132DE">
            <w:pPr>
              <w:spacing w:after="0" w:line="240" w:lineRule="auto"/>
              <w:jc w:val="center"/>
              <w:rPr>
                <w:rFonts w:ascii="Arial" w:hAnsi="Arial" w:cstheme="minorHAnsi"/>
                <w:b/>
              </w:rPr>
            </w:pPr>
          </w:p>
        </w:tc>
        <w:tc>
          <w:tcPr>
            <w:tcW w:w="1559" w:type="dxa"/>
            <w:tcBorders>
              <w:top w:val="single" w:sz="8" w:space="0" w:color="000064"/>
              <w:left w:val="nil"/>
              <w:bottom w:val="single" w:sz="8" w:space="0" w:color="000064"/>
              <w:right w:val="nil"/>
            </w:tcBorders>
          </w:tcPr>
          <w:p w14:paraId="796AC45C" w14:textId="77777777" w:rsidR="00EC520A" w:rsidRPr="00E92ABC" w:rsidRDefault="00EC520A" w:rsidP="002132DE">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0FFBFCBA" w14:textId="77777777" w:rsidR="00EC520A" w:rsidRPr="00E92ABC" w:rsidRDefault="00EC520A" w:rsidP="002132DE">
            <w:pPr>
              <w:spacing w:after="0" w:line="240" w:lineRule="auto"/>
              <w:jc w:val="center"/>
              <w:rPr>
                <w:rFonts w:ascii="Arial" w:hAnsi="Arial" w:cstheme="minorHAnsi"/>
                <w:b/>
              </w:rPr>
            </w:pPr>
          </w:p>
        </w:tc>
      </w:tr>
      <w:tr w:rsidR="00EC520A" w:rsidRPr="00E92ABC" w14:paraId="5C7CF69F" w14:textId="77777777" w:rsidTr="002132DE">
        <w:trPr>
          <w:trHeight w:val="285"/>
          <w:jc w:val="center"/>
        </w:trPr>
        <w:tc>
          <w:tcPr>
            <w:tcW w:w="7088" w:type="dxa"/>
            <w:gridSpan w:val="2"/>
            <w:tcBorders>
              <w:top w:val="single" w:sz="8" w:space="0" w:color="000064"/>
              <w:left w:val="single" w:sz="12" w:space="0" w:color="000064"/>
              <w:bottom w:val="single" w:sz="8" w:space="0" w:color="000064"/>
              <w:right w:val="nil"/>
            </w:tcBorders>
          </w:tcPr>
          <w:p w14:paraId="1C03B8AF" w14:textId="77777777" w:rsidR="00EC520A" w:rsidRPr="00E92ABC" w:rsidRDefault="00EC520A" w:rsidP="002132DE">
            <w:pPr>
              <w:spacing w:after="0" w:line="240" w:lineRule="auto"/>
              <w:jc w:val="center"/>
              <w:rPr>
                <w:rFonts w:ascii="Arial" w:hAnsi="Arial" w:cstheme="minorHAnsi"/>
                <w:b/>
              </w:rPr>
            </w:pPr>
          </w:p>
        </w:tc>
        <w:tc>
          <w:tcPr>
            <w:tcW w:w="1559" w:type="dxa"/>
            <w:tcBorders>
              <w:top w:val="single" w:sz="8" w:space="0" w:color="000064"/>
              <w:left w:val="nil"/>
              <w:bottom w:val="single" w:sz="8" w:space="0" w:color="000064"/>
              <w:right w:val="nil"/>
            </w:tcBorders>
          </w:tcPr>
          <w:p w14:paraId="55D0D72E" w14:textId="77777777" w:rsidR="00EC520A" w:rsidRPr="00E92ABC" w:rsidRDefault="00EC520A" w:rsidP="002132DE">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47DBF619" w14:textId="77777777" w:rsidR="00EC520A" w:rsidRPr="00E92ABC" w:rsidRDefault="00EC520A" w:rsidP="002132DE">
            <w:pPr>
              <w:spacing w:after="0" w:line="240" w:lineRule="auto"/>
              <w:jc w:val="center"/>
              <w:rPr>
                <w:rFonts w:ascii="Arial" w:hAnsi="Arial" w:cstheme="minorHAnsi"/>
                <w:b/>
              </w:rPr>
            </w:pPr>
          </w:p>
        </w:tc>
      </w:tr>
      <w:tr w:rsidR="00EC520A" w:rsidRPr="00E92ABC" w14:paraId="42AF7BE5" w14:textId="77777777" w:rsidTr="002132DE">
        <w:trPr>
          <w:trHeight w:val="285"/>
          <w:jc w:val="center"/>
        </w:trPr>
        <w:tc>
          <w:tcPr>
            <w:tcW w:w="7088" w:type="dxa"/>
            <w:gridSpan w:val="2"/>
            <w:tcBorders>
              <w:top w:val="single" w:sz="8" w:space="0" w:color="000064"/>
              <w:left w:val="single" w:sz="12" w:space="0" w:color="000064"/>
              <w:bottom w:val="single" w:sz="8" w:space="0" w:color="000064"/>
              <w:right w:val="nil"/>
            </w:tcBorders>
          </w:tcPr>
          <w:p w14:paraId="410E0DEC" w14:textId="77777777" w:rsidR="00EC520A" w:rsidRPr="00E92ABC" w:rsidRDefault="00EC520A" w:rsidP="002132DE">
            <w:pPr>
              <w:spacing w:after="0" w:line="240" w:lineRule="auto"/>
              <w:jc w:val="center"/>
              <w:rPr>
                <w:rFonts w:ascii="Arial" w:hAnsi="Arial" w:cstheme="minorHAnsi"/>
                <w:b/>
              </w:rPr>
            </w:pPr>
          </w:p>
        </w:tc>
        <w:tc>
          <w:tcPr>
            <w:tcW w:w="1559" w:type="dxa"/>
            <w:tcBorders>
              <w:top w:val="single" w:sz="8" w:space="0" w:color="000064"/>
              <w:left w:val="nil"/>
              <w:bottom w:val="single" w:sz="8" w:space="0" w:color="000064"/>
              <w:right w:val="nil"/>
            </w:tcBorders>
          </w:tcPr>
          <w:p w14:paraId="5339009B" w14:textId="77777777" w:rsidR="00EC520A" w:rsidRPr="00E92ABC" w:rsidRDefault="00EC520A" w:rsidP="002132DE">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4CD92D66" w14:textId="77777777" w:rsidR="00EC520A" w:rsidRPr="00E92ABC" w:rsidRDefault="00EC520A" w:rsidP="002132DE">
            <w:pPr>
              <w:spacing w:after="0" w:line="240" w:lineRule="auto"/>
              <w:jc w:val="center"/>
              <w:rPr>
                <w:rFonts w:ascii="Arial" w:hAnsi="Arial" w:cstheme="minorHAnsi"/>
                <w:b/>
              </w:rPr>
            </w:pPr>
          </w:p>
        </w:tc>
      </w:tr>
      <w:tr w:rsidR="00EC520A" w:rsidRPr="00E92ABC" w14:paraId="139197A8" w14:textId="77777777" w:rsidTr="002132DE">
        <w:trPr>
          <w:trHeight w:val="285"/>
          <w:jc w:val="center"/>
        </w:trPr>
        <w:tc>
          <w:tcPr>
            <w:tcW w:w="7088" w:type="dxa"/>
            <w:gridSpan w:val="2"/>
            <w:tcBorders>
              <w:top w:val="single" w:sz="8" w:space="0" w:color="000064"/>
              <w:left w:val="single" w:sz="12" w:space="0" w:color="000064"/>
              <w:bottom w:val="single" w:sz="8" w:space="0" w:color="000064"/>
              <w:right w:val="nil"/>
            </w:tcBorders>
          </w:tcPr>
          <w:p w14:paraId="6130D1DD" w14:textId="77777777" w:rsidR="00EC520A" w:rsidRPr="00E92ABC" w:rsidRDefault="00EC520A" w:rsidP="002132DE">
            <w:pPr>
              <w:spacing w:after="0" w:line="240" w:lineRule="auto"/>
              <w:jc w:val="center"/>
              <w:rPr>
                <w:rFonts w:ascii="Arial" w:hAnsi="Arial" w:cstheme="minorHAnsi"/>
                <w:b/>
              </w:rPr>
            </w:pPr>
          </w:p>
        </w:tc>
        <w:tc>
          <w:tcPr>
            <w:tcW w:w="1559" w:type="dxa"/>
            <w:tcBorders>
              <w:top w:val="single" w:sz="8" w:space="0" w:color="000064"/>
              <w:left w:val="nil"/>
              <w:bottom w:val="single" w:sz="8" w:space="0" w:color="000064"/>
              <w:right w:val="nil"/>
            </w:tcBorders>
          </w:tcPr>
          <w:p w14:paraId="28EFE4AD" w14:textId="77777777" w:rsidR="00EC520A" w:rsidRPr="00E92ABC" w:rsidRDefault="00EC520A" w:rsidP="002132DE">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16248F13" w14:textId="77777777" w:rsidR="00EC520A" w:rsidRPr="00E92ABC" w:rsidRDefault="00EC520A" w:rsidP="002132DE">
            <w:pPr>
              <w:spacing w:after="0" w:line="240" w:lineRule="auto"/>
              <w:jc w:val="center"/>
              <w:rPr>
                <w:rFonts w:ascii="Arial" w:hAnsi="Arial" w:cstheme="minorHAnsi"/>
                <w:b/>
              </w:rPr>
            </w:pPr>
          </w:p>
        </w:tc>
      </w:tr>
      <w:tr w:rsidR="00EC520A" w:rsidRPr="00E92ABC" w14:paraId="3C8DE772" w14:textId="77777777" w:rsidTr="002132DE">
        <w:trPr>
          <w:trHeight w:val="285"/>
          <w:jc w:val="center"/>
        </w:trPr>
        <w:tc>
          <w:tcPr>
            <w:tcW w:w="7088" w:type="dxa"/>
            <w:gridSpan w:val="2"/>
            <w:tcBorders>
              <w:top w:val="single" w:sz="8" w:space="0" w:color="000064"/>
              <w:left w:val="single" w:sz="12" w:space="0" w:color="000064"/>
              <w:bottom w:val="single" w:sz="8" w:space="0" w:color="000064"/>
              <w:right w:val="nil"/>
            </w:tcBorders>
          </w:tcPr>
          <w:p w14:paraId="5373D402" w14:textId="77777777" w:rsidR="00EC520A" w:rsidRPr="00E92ABC" w:rsidRDefault="00EC520A" w:rsidP="002132DE">
            <w:pPr>
              <w:spacing w:after="0" w:line="240" w:lineRule="auto"/>
              <w:jc w:val="center"/>
              <w:rPr>
                <w:rFonts w:ascii="Arial" w:hAnsi="Arial" w:cstheme="minorHAnsi"/>
                <w:b/>
              </w:rPr>
            </w:pPr>
          </w:p>
        </w:tc>
        <w:tc>
          <w:tcPr>
            <w:tcW w:w="1559" w:type="dxa"/>
            <w:tcBorders>
              <w:top w:val="single" w:sz="8" w:space="0" w:color="000064"/>
              <w:left w:val="nil"/>
              <w:bottom w:val="single" w:sz="8" w:space="0" w:color="000064"/>
              <w:right w:val="nil"/>
            </w:tcBorders>
          </w:tcPr>
          <w:p w14:paraId="1D99319C" w14:textId="77777777" w:rsidR="00EC520A" w:rsidRPr="00E92ABC" w:rsidRDefault="00EC520A" w:rsidP="002132DE">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19110232" w14:textId="77777777" w:rsidR="00EC520A" w:rsidRPr="00E92ABC" w:rsidRDefault="00EC520A" w:rsidP="002132DE">
            <w:pPr>
              <w:spacing w:after="0" w:line="240" w:lineRule="auto"/>
              <w:jc w:val="center"/>
              <w:rPr>
                <w:rFonts w:ascii="Arial" w:hAnsi="Arial" w:cstheme="minorHAnsi"/>
                <w:b/>
              </w:rPr>
            </w:pPr>
          </w:p>
        </w:tc>
      </w:tr>
      <w:tr w:rsidR="00EC520A" w:rsidRPr="00E92ABC" w14:paraId="5D518EEC" w14:textId="77777777" w:rsidTr="002132DE">
        <w:trPr>
          <w:trHeight w:val="285"/>
          <w:jc w:val="center"/>
        </w:trPr>
        <w:tc>
          <w:tcPr>
            <w:tcW w:w="7088" w:type="dxa"/>
            <w:gridSpan w:val="2"/>
            <w:tcBorders>
              <w:top w:val="single" w:sz="8" w:space="0" w:color="000064"/>
              <w:left w:val="single" w:sz="12" w:space="0" w:color="000064"/>
              <w:bottom w:val="single" w:sz="8" w:space="0" w:color="000064"/>
              <w:right w:val="nil"/>
            </w:tcBorders>
          </w:tcPr>
          <w:p w14:paraId="2AF4CB7E" w14:textId="77777777" w:rsidR="00EC520A" w:rsidRPr="00E92ABC" w:rsidRDefault="00EC520A" w:rsidP="002132DE">
            <w:pPr>
              <w:spacing w:after="0" w:line="240" w:lineRule="auto"/>
              <w:jc w:val="center"/>
              <w:rPr>
                <w:rFonts w:ascii="Arial" w:hAnsi="Arial" w:cstheme="minorHAnsi"/>
                <w:b/>
              </w:rPr>
            </w:pPr>
          </w:p>
        </w:tc>
        <w:tc>
          <w:tcPr>
            <w:tcW w:w="1559" w:type="dxa"/>
            <w:tcBorders>
              <w:top w:val="single" w:sz="8" w:space="0" w:color="000064"/>
              <w:left w:val="nil"/>
              <w:bottom w:val="single" w:sz="8" w:space="0" w:color="000064"/>
              <w:right w:val="nil"/>
            </w:tcBorders>
          </w:tcPr>
          <w:p w14:paraId="0C2F7AC4" w14:textId="77777777" w:rsidR="00EC520A" w:rsidRPr="00E92ABC" w:rsidRDefault="00EC520A" w:rsidP="002132DE">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14856A74" w14:textId="77777777" w:rsidR="00EC520A" w:rsidRPr="00E92ABC" w:rsidRDefault="00EC520A" w:rsidP="002132DE">
            <w:pPr>
              <w:spacing w:after="0" w:line="240" w:lineRule="auto"/>
              <w:jc w:val="center"/>
              <w:rPr>
                <w:rFonts w:ascii="Arial" w:hAnsi="Arial" w:cstheme="minorHAnsi"/>
                <w:b/>
              </w:rPr>
            </w:pPr>
          </w:p>
        </w:tc>
      </w:tr>
      <w:tr w:rsidR="00EC520A" w:rsidRPr="00E92ABC" w14:paraId="35D011E3" w14:textId="77777777" w:rsidTr="002132DE">
        <w:trPr>
          <w:trHeight w:val="285"/>
          <w:jc w:val="center"/>
        </w:trPr>
        <w:tc>
          <w:tcPr>
            <w:tcW w:w="7088" w:type="dxa"/>
            <w:gridSpan w:val="2"/>
            <w:tcBorders>
              <w:top w:val="single" w:sz="8" w:space="0" w:color="000064"/>
              <w:left w:val="single" w:sz="12" w:space="0" w:color="000064"/>
              <w:bottom w:val="single" w:sz="8" w:space="0" w:color="000064"/>
              <w:right w:val="nil"/>
            </w:tcBorders>
          </w:tcPr>
          <w:p w14:paraId="1CE4E913" w14:textId="77777777" w:rsidR="00EC520A" w:rsidRPr="00E92ABC" w:rsidRDefault="00EC520A" w:rsidP="002132DE">
            <w:pPr>
              <w:spacing w:after="0" w:line="240" w:lineRule="auto"/>
              <w:jc w:val="center"/>
              <w:rPr>
                <w:rFonts w:ascii="Arial" w:hAnsi="Arial" w:cstheme="minorHAnsi"/>
                <w:b/>
              </w:rPr>
            </w:pPr>
          </w:p>
        </w:tc>
        <w:tc>
          <w:tcPr>
            <w:tcW w:w="1559" w:type="dxa"/>
            <w:tcBorders>
              <w:top w:val="single" w:sz="8" w:space="0" w:color="000064"/>
              <w:left w:val="nil"/>
              <w:bottom w:val="single" w:sz="8" w:space="0" w:color="000064"/>
              <w:right w:val="nil"/>
            </w:tcBorders>
          </w:tcPr>
          <w:p w14:paraId="14CE429D" w14:textId="77777777" w:rsidR="00EC520A" w:rsidRPr="00E92ABC" w:rsidRDefault="00EC520A" w:rsidP="002132DE">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47DE4A2A" w14:textId="77777777" w:rsidR="00EC520A" w:rsidRPr="00E92ABC" w:rsidRDefault="00EC520A" w:rsidP="002132DE">
            <w:pPr>
              <w:spacing w:after="0" w:line="240" w:lineRule="auto"/>
              <w:jc w:val="center"/>
              <w:rPr>
                <w:rFonts w:ascii="Arial" w:hAnsi="Arial" w:cstheme="minorHAnsi"/>
                <w:b/>
              </w:rPr>
            </w:pPr>
          </w:p>
        </w:tc>
      </w:tr>
      <w:tr w:rsidR="00EC520A" w:rsidRPr="00E92ABC" w14:paraId="441E4E3E" w14:textId="77777777" w:rsidTr="002132DE">
        <w:trPr>
          <w:trHeight w:val="285"/>
          <w:jc w:val="center"/>
        </w:trPr>
        <w:tc>
          <w:tcPr>
            <w:tcW w:w="7088" w:type="dxa"/>
            <w:gridSpan w:val="2"/>
            <w:tcBorders>
              <w:top w:val="single" w:sz="8" w:space="0" w:color="000064"/>
              <w:left w:val="single" w:sz="12" w:space="0" w:color="000064"/>
              <w:bottom w:val="single" w:sz="8" w:space="0" w:color="000064"/>
              <w:right w:val="nil"/>
            </w:tcBorders>
          </w:tcPr>
          <w:p w14:paraId="0A4B0922" w14:textId="77777777" w:rsidR="00EC520A" w:rsidRPr="00E92ABC" w:rsidRDefault="00EC520A" w:rsidP="002132DE">
            <w:pPr>
              <w:spacing w:after="0" w:line="240" w:lineRule="auto"/>
              <w:jc w:val="center"/>
              <w:rPr>
                <w:rFonts w:ascii="Arial" w:hAnsi="Arial" w:cstheme="minorHAnsi"/>
                <w:b/>
              </w:rPr>
            </w:pPr>
          </w:p>
        </w:tc>
        <w:tc>
          <w:tcPr>
            <w:tcW w:w="1559" w:type="dxa"/>
            <w:tcBorders>
              <w:top w:val="single" w:sz="8" w:space="0" w:color="000064"/>
              <w:left w:val="nil"/>
              <w:bottom w:val="single" w:sz="8" w:space="0" w:color="000064"/>
              <w:right w:val="nil"/>
            </w:tcBorders>
          </w:tcPr>
          <w:p w14:paraId="7BAA24C1" w14:textId="77777777" w:rsidR="00EC520A" w:rsidRPr="00E92ABC" w:rsidRDefault="00EC520A" w:rsidP="002132DE">
            <w:pPr>
              <w:spacing w:after="0" w:line="240" w:lineRule="auto"/>
              <w:jc w:val="center"/>
              <w:rPr>
                <w:rFonts w:ascii="Arial" w:hAnsi="Arial" w:cstheme="minorHAnsi"/>
                <w:b/>
              </w:rPr>
            </w:pPr>
          </w:p>
        </w:tc>
        <w:tc>
          <w:tcPr>
            <w:tcW w:w="1843" w:type="dxa"/>
            <w:gridSpan w:val="2"/>
            <w:tcBorders>
              <w:top w:val="single" w:sz="8" w:space="0" w:color="000064"/>
              <w:left w:val="nil"/>
              <w:bottom w:val="single" w:sz="8" w:space="0" w:color="000064"/>
              <w:right w:val="single" w:sz="12" w:space="0" w:color="000064"/>
            </w:tcBorders>
          </w:tcPr>
          <w:p w14:paraId="49510449" w14:textId="77777777" w:rsidR="00EC520A" w:rsidRPr="00E92ABC" w:rsidRDefault="00EC520A" w:rsidP="002132DE">
            <w:pPr>
              <w:spacing w:after="0" w:line="240" w:lineRule="auto"/>
              <w:jc w:val="center"/>
              <w:rPr>
                <w:rFonts w:ascii="Arial" w:hAnsi="Arial" w:cstheme="minorHAnsi"/>
                <w:b/>
              </w:rPr>
            </w:pPr>
          </w:p>
        </w:tc>
      </w:tr>
      <w:tr w:rsidR="00EC520A" w:rsidRPr="00E92ABC" w14:paraId="7ECE9608" w14:textId="77777777" w:rsidTr="002132DE">
        <w:trPr>
          <w:trHeight w:val="285"/>
          <w:jc w:val="center"/>
        </w:trPr>
        <w:tc>
          <w:tcPr>
            <w:tcW w:w="7088" w:type="dxa"/>
            <w:gridSpan w:val="2"/>
            <w:tcBorders>
              <w:top w:val="single" w:sz="8" w:space="0" w:color="000064"/>
              <w:left w:val="single" w:sz="12" w:space="0" w:color="000064"/>
              <w:bottom w:val="single" w:sz="6" w:space="0" w:color="auto"/>
              <w:right w:val="nil"/>
            </w:tcBorders>
          </w:tcPr>
          <w:p w14:paraId="59AC85AD" w14:textId="77777777" w:rsidR="00EC520A" w:rsidRPr="00E92ABC" w:rsidRDefault="00EC520A" w:rsidP="002132DE">
            <w:pPr>
              <w:spacing w:after="0" w:line="240" w:lineRule="auto"/>
              <w:jc w:val="center"/>
              <w:rPr>
                <w:rFonts w:ascii="Arial" w:hAnsi="Arial" w:cstheme="minorHAnsi"/>
                <w:b/>
              </w:rPr>
            </w:pPr>
          </w:p>
        </w:tc>
        <w:tc>
          <w:tcPr>
            <w:tcW w:w="1559" w:type="dxa"/>
            <w:tcBorders>
              <w:top w:val="single" w:sz="8" w:space="0" w:color="000064"/>
              <w:left w:val="nil"/>
              <w:bottom w:val="single" w:sz="6" w:space="0" w:color="auto"/>
              <w:right w:val="nil"/>
            </w:tcBorders>
          </w:tcPr>
          <w:p w14:paraId="4A911FEE" w14:textId="77777777" w:rsidR="00EC520A" w:rsidRPr="00E92ABC" w:rsidRDefault="00EC520A" w:rsidP="002132DE">
            <w:pPr>
              <w:spacing w:after="0" w:line="240" w:lineRule="auto"/>
              <w:jc w:val="center"/>
              <w:rPr>
                <w:rFonts w:ascii="Arial" w:hAnsi="Arial" w:cstheme="minorHAnsi"/>
                <w:b/>
              </w:rPr>
            </w:pPr>
          </w:p>
        </w:tc>
        <w:tc>
          <w:tcPr>
            <w:tcW w:w="1843" w:type="dxa"/>
            <w:gridSpan w:val="2"/>
            <w:tcBorders>
              <w:top w:val="single" w:sz="8" w:space="0" w:color="000064"/>
              <w:left w:val="nil"/>
              <w:bottom w:val="single" w:sz="6" w:space="0" w:color="auto"/>
              <w:right w:val="single" w:sz="12" w:space="0" w:color="000064"/>
            </w:tcBorders>
          </w:tcPr>
          <w:p w14:paraId="3C82BE62" w14:textId="77777777" w:rsidR="00EC520A" w:rsidRPr="00E92ABC" w:rsidRDefault="00EC520A" w:rsidP="002132DE">
            <w:pPr>
              <w:spacing w:after="0" w:line="240" w:lineRule="auto"/>
              <w:jc w:val="center"/>
              <w:rPr>
                <w:rFonts w:ascii="Arial" w:hAnsi="Arial" w:cstheme="minorHAnsi"/>
                <w:b/>
              </w:rPr>
            </w:pPr>
          </w:p>
        </w:tc>
      </w:tr>
      <w:tr w:rsidR="00EC520A" w:rsidRPr="00E92ABC" w14:paraId="086D0021" w14:textId="77777777" w:rsidTr="002132DE">
        <w:trPr>
          <w:jc w:val="center"/>
        </w:trPr>
        <w:tc>
          <w:tcPr>
            <w:tcW w:w="10490" w:type="dxa"/>
            <w:gridSpan w:val="5"/>
            <w:tcBorders>
              <w:top w:val="nil"/>
              <w:left w:val="single" w:sz="12" w:space="0" w:color="000064"/>
              <w:bottom w:val="single" w:sz="12" w:space="0" w:color="000064"/>
              <w:right w:val="single" w:sz="12" w:space="0" w:color="000064"/>
            </w:tcBorders>
          </w:tcPr>
          <w:p w14:paraId="565EA857" w14:textId="77777777" w:rsidR="00EC520A" w:rsidRPr="00E92ABC" w:rsidRDefault="00EC520A" w:rsidP="002132DE">
            <w:pPr>
              <w:spacing w:after="0" w:line="240" w:lineRule="auto"/>
              <w:jc w:val="center"/>
              <w:rPr>
                <w:rFonts w:ascii="Arial" w:hAnsi="Arial" w:cstheme="minorHAnsi"/>
              </w:rPr>
            </w:pPr>
          </w:p>
        </w:tc>
      </w:tr>
    </w:tbl>
    <w:p w14:paraId="58AAA264" w14:textId="77777777" w:rsidR="007A3CA6" w:rsidRDefault="007A3CA6" w:rsidP="00E92ABC">
      <w:pPr>
        <w:spacing w:after="0" w:line="240" w:lineRule="auto"/>
        <w:jc w:val="center"/>
        <w:rPr>
          <w:rFonts w:ascii="Arial" w:hAnsi="Arial" w:cstheme="minorHAnsi"/>
        </w:rPr>
      </w:pPr>
    </w:p>
    <w:p w14:paraId="2524BD35" w14:textId="77777777" w:rsidR="00AD0367" w:rsidRPr="00AD0367" w:rsidRDefault="00AD0367" w:rsidP="00AD0367">
      <w:pPr>
        <w:tabs>
          <w:tab w:val="left" w:pos="3075"/>
        </w:tabs>
        <w:rPr>
          <w:rFonts w:ascii="Arial" w:hAnsi="Arial" w:cstheme="minorHAnsi"/>
        </w:rPr>
      </w:pPr>
      <w:r>
        <w:rPr>
          <w:rFonts w:ascii="Arial" w:hAnsi="Arial" w:cstheme="minorHAnsi"/>
        </w:rPr>
        <w:tab/>
      </w:r>
    </w:p>
    <w:sectPr w:rsidR="00AD0367" w:rsidRPr="00AD0367" w:rsidSect="00967649">
      <w:footerReference w:type="default" r:id="rId10"/>
      <w:pgSz w:w="11906" w:h="16838"/>
      <w:pgMar w:top="1418" w:right="720" w:bottom="851"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FDC65" w14:textId="77777777" w:rsidR="00412C47" w:rsidRDefault="00412C47" w:rsidP="00362511">
      <w:pPr>
        <w:spacing w:after="0" w:line="240" w:lineRule="auto"/>
      </w:pPr>
      <w:r>
        <w:separator/>
      </w:r>
    </w:p>
  </w:endnote>
  <w:endnote w:type="continuationSeparator" w:id="0">
    <w:p w14:paraId="0A578FC6" w14:textId="77777777" w:rsidR="00412C47" w:rsidRDefault="00412C47" w:rsidP="00362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tag Sans Light">
    <w:altName w:val="Arial"/>
    <w:panose1 w:val="00000000000000000000"/>
    <w:charset w:val="00"/>
    <w:family w:val="swiss"/>
    <w:notTrueType/>
    <w:pitch w:val="variable"/>
    <w:sig w:usb0="00000087" w:usb1="00000000" w:usb2="00000000" w:usb3="00000000" w:csb0="0000009B" w:csb1="00000000"/>
  </w:font>
  <w:font w:name="Cordia New">
    <w:panose1 w:val="020B0304020202020204"/>
    <w:charset w:val="00"/>
    <w:family w:val="swiss"/>
    <w:pitch w:val="variable"/>
    <w:sig w:usb0="81000003" w:usb1="00000000" w:usb2="00000000" w:usb3="00000000" w:csb0="0001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FE5D1" w14:textId="31D60ACA" w:rsidR="00412C47" w:rsidRDefault="00412C47" w:rsidP="00C17803">
    <w:pPr>
      <w:pStyle w:val="Footer"/>
      <w:jc w:val="right"/>
    </w:pPr>
    <w:r>
      <w:rPr>
        <w:noProof/>
        <w:lang w:eastAsia="en-AU"/>
      </w:rPr>
      <w:drawing>
        <wp:anchor distT="0" distB="0" distL="114300" distR="114300" simplePos="0" relativeHeight="251678208" behindDoc="1" locked="0" layoutInCell="1" allowOverlap="1" wp14:anchorId="480724DE" wp14:editId="551E224D">
          <wp:simplePos x="0" y="0"/>
          <wp:positionH relativeFrom="column">
            <wp:posOffset>-371475</wp:posOffset>
          </wp:positionH>
          <wp:positionV relativeFrom="page">
            <wp:posOffset>10008870</wp:posOffset>
          </wp:positionV>
          <wp:extent cx="7419975" cy="428625"/>
          <wp:effectExtent l="57150" t="19050" r="66675" b="104775"/>
          <wp:wrapNone/>
          <wp:docPr id="48" name="Graphic 9" descr="gradient colored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gradient colored graphic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9975" cy="428625"/>
                  </a:xfrm>
                  <a:prstGeom prst="rect">
                    <a:avLst/>
                  </a:prstGeom>
                  <a:effectLst>
                    <a:outerShdw blurRad="50800" dist="38100" dir="5400000" algn="t" rotWithShape="0">
                      <a:prstClr val="black">
                        <a:alpha val="40000"/>
                      </a:prstClr>
                    </a:outerShdw>
                  </a:effectLst>
                </pic:spPr>
              </pic:pic>
            </a:graphicData>
          </a:graphic>
        </wp:anchor>
      </w:drawing>
    </w:r>
    <w:r>
      <w:rPr>
        <w:noProof/>
        <w:lang w:eastAsia="en-AU"/>
      </w:rPr>
      <w:drawing>
        <wp:anchor distT="0" distB="0" distL="114300" distR="114300" simplePos="0" relativeHeight="251665920" behindDoc="0" locked="0" layoutInCell="1" allowOverlap="1" wp14:anchorId="0016D305" wp14:editId="06AA21A4">
          <wp:simplePos x="0" y="0"/>
          <wp:positionH relativeFrom="margin">
            <wp:posOffset>187325</wp:posOffset>
          </wp:positionH>
          <wp:positionV relativeFrom="margin">
            <wp:posOffset>10161905</wp:posOffset>
          </wp:positionV>
          <wp:extent cx="7211060" cy="373380"/>
          <wp:effectExtent l="0" t="0" r="8890" b="7620"/>
          <wp:wrapSquare wrapText="bothSides"/>
          <wp:docPr id="49" name="Picture 46" descr="footer- plus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oter- plus green 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1060" cy="373380"/>
                  </a:xfrm>
                  <a:prstGeom prst="rect">
                    <a:avLst/>
                  </a:prstGeom>
                  <a:noFill/>
                  <a:ln>
                    <a:noFill/>
                  </a:ln>
                </pic:spPr>
              </pic:pic>
            </a:graphicData>
          </a:graphic>
        </wp:anchor>
      </w:drawing>
    </w:r>
    <w:r>
      <w:t xml:space="preserve">Page </w:t>
    </w:r>
    <w:r w:rsidR="0089539F">
      <w:rPr>
        <w:b/>
        <w:bCs/>
        <w:sz w:val="24"/>
        <w:szCs w:val="24"/>
      </w:rPr>
      <w:fldChar w:fldCharType="begin"/>
    </w:r>
    <w:r>
      <w:rPr>
        <w:b/>
        <w:bCs/>
      </w:rPr>
      <w:instrText xml:space="preserve"> PAGE </w:instrText>
    </w:r>
    <w:r w:rsidR="0089539F">
      <w:rPr>
        <w:b/>
        <w:bCs/>
        <w:sz w:val="24"/>
        <w:szCs w:val="24"/>
      </w:rPr>
      <w:fldChar w:fldCharType="separate"/>
    </w:r>
    <w:r w:rsidR="001F0A87">
      <w:rPr>
        <w:b/>
        <w:bCs/>
        <w:noProof/>
      </w:rPr>
      <w:t>15</w:t>
    </w:r>
    <w:r w:rsidR="0089539F">
      <w:rPr>
        <w:b/>
        <w:bCs/>
        <w:sz w:val="24"/>
        <w:szCs w:val="24"/>
      </w:rPr>
      <w:fldChar w:fldCharType="end"/>
    </w:r>
    <w:r>
      <w:t xml:space="preserve"> of </w:t>
    </w:r>
    <w:r w:rsidR="0089539F">
      <w:rPr>
        <w:b/>
        <w:bCs/>
        <w:sz w:val="24"/>
        <w:szCs w:val="24"/>
      </w:rPr>
      <w:fldChar w:fldCharType="begin"/>
    </w:r>
    <w:r>
      <w:rPr>
        <w:b/>
        <w:bCs/>
      </w:rPr>
      <w:instrText xml:space="preserve"> NUMPAGES  </w:instrText>
    </w:r>
    <w:r w:rsidR="0089539F">
      <w:rPr>
        <w:b/>
        <w:bCs/>
        <w:sz w:val="24"/>
        <w:szCs w:val="24"/>
      </w:rPr>
      <w:fldChar w:fldCharType="separate"/>
    </w:r>
    <w:r w:rsidR="001F0A87">
      <w:rPr>
        <w:b/>
        <w:bCs/>
        <w:noProof/>
      </w:rPr>
      <w:t>15</w:t>
    </w:r>
    <w:r w:rsidR="0089539F">
      <w:rPr>
        <w:b/>
        <w:bCs/>
        <w:sz w:val="24"/>
        <w:szCs w:val="24"/>
      </w:rPr>
      <w:fldChar w:fldCharType="end"/>
    </w:r>
  </w:p>
  <w:p w14:paraId="665042B0" w14:textId="77777777" w:rsidR="00412C47" w:rsidRDefault="008E71F4">
    <w:pPr>
      <w:pStyle w:val="Footer"/>
    </w:pPr>
    <w:r>
      <w:rPr>
        <w:noProof/>
        <w:lang w:eastAsia="en-AU"/>
      </w:rPr>
      <mc:AlternateContent>
        <mc:Choice Requires="wps">
          <w:drawing>
            <wp:anchor distT="0" distB="0" distL="114300" distR="114300" simplePos="0" relativeHeight="251679232" behindDoc="0" locked="0" layoutInCell="1" allowOverlap="1" wp14:anchorId="47D9343F" wp14:editId="72B627B3">
              <wp:simplePos x="0" y="0"/>
              <wp:positionH relativeFrom="column">
                <wp:posOffset>0</wp:posOffset>
              </wp:positionH>
              <wp:positionV relativeFrom="paragraph">
                <wp:posOffset>59055</wp:posOffset>
              </wp:positionV>
              <wp:extent cx="4133850" cy="29527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0" cy="295275"/>
                      </a:xfrm>
                      <a:prstGeom prst="rect">
                        <a:avLst/>
                      </a:prstGeom>
                      <a:solidFill>
                        <a:schemeClr val="lt1"/>
                      </a:solidFill>
                      <a:ln w="6350">
                        <a:noFill/>
                      </a:ln>
                    </wps:spPr>
                    <wps:txbx>
                      <w:txbxContent>
                        <w:p w14:paraId="1D3751E2" w14:textId="77777777" w:rsidR="00412C47" w:rsidRPr="00AD0367" w:rsidRDefault="00412C47">
                          <w:pPr>
                            <w:rPr>
                              <w:rFonts w:ascii="Arial" w:hAnsi="Arial" w:cs="Arial"/>
                              <w:b/>
                            </w:rPr>
                          </w:pPr>
                          <w:r w:rsidRPr="00AD0367">
                            <w:rPr>
                              <w:rFonts w:ascii="Arial" w:hAnsi="Arial" w:cs="Arial"/>
                              <w:b/>
                            </w:rPr>
                            <w:t>Cabonn</w:t>
                          </w:r>
                          <w:r w:rsidR="00EF4934">
                            <w:rPr>
                              <w:rFonts w:ascii="Arial" w:hAnsi="Arial" w:cs="Arial"/>
                              <w:b/>
                            </w:rPr>
                            <w:t>e Council Project Management RFT</w:t>
                          </w:r>
                          <w:r w:rsidRPr="00AD0367">
                            <w:rPr>
                              <w:rFonts w:ascii="Arial" w:hAnsi="Arial" w:cs="Arial"/>
                              <w:b/>
                            </w:rPr>
                            <w:t xml:space="preserve"> </w:t>
                          </w:r>
                          <w:r w:rsidR="00EF4934">
                            <w:rPr>
                              <w:rFonts w:ascii="Arial" w:hAnsi="Arial" w:cs="Arial"/>
                              <w:b/>
                            </w:rPr>
                            <w:t>August</w:t>
                          </w:r>
                          <w:r w:rsidRPr="00AD0367">
                            <w:rPr>
                              <w:rFonts w:ascii="Arial" w:hAnsi="Arial" w:cs="Arial"/>
                              <w:b/>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 o:spid="_x0000_s1026" type="#_x0000_t202" style="position:absolute;margin-left:0;margin-top:4.65pt;width:325.5pt;height:2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" fillcolor="white [3201]" stroked="f" strokeweight=".5pt">
              <v:path arrowok="t"/>
              <v:textbox>
                <w:txbxContent>
                  <w:p w:rsidR="00412C47" w:rsidRPr="00AD0367" w:rsidRDefault="00412C47">
                    <w:pPr>
                      <w:rPr>
                        <w:rFonts w:ascii="Arial" w:hAnsi="Arial" w:cs="Arial"/>
                        <w:b/>
                      </w:rPr>
                    </w:pPr>
                    <w:r w:rsidRPr="00AD0367">
                      <w:rPr>
                        <w:rFonts w:ascii="Arial" w:hAnsi="Arial" w:cs="Arial"/>
                        <w:b/>
                      </w:rPr>
                      <w:t>Cabonn</w:t>
                    </w:r>
                    <w:r w:rsidR="00EF4934">
                      <w:rPr>
                        <w:rFonts w:ascii="Arial" w:hAnsi="Arial" w:cs="Arial"/>
                        <w:b/>
                      </w:rPr>
                      <w:t>e Council Project Management RFT</w:t>
                    </w:r>
                    <w:r w:rsidRPr="00AD0367">
                      <w:rPr>
                        <w:rFonts w:ascii="Arial" w:hAnsi="Arial" w:cs="Arial"/>
                        <w:b/>
                      </w:rPr>
                      <w:t xml:space="preserve"> </w:t>
                    </w:r>
                    <w:r w:rsidR="00EF4934">
                      <w:rPr>
                        <w:rFonts w:ascii="Arial" w:hAnsi="Arial" w:cs="Arial"/>
                        <w:b/>
                      </w:rPr>
                      <w:t>August</w:t>
                    </w:r>
                    <w:r w:rsidRPr="00AD0367">
                      <w:rPr>
                        <w:rFonts w:ascii="Arial" w:hAnsi="Arial" w:cs="Arial"/>
                        <w:b/>
                      </w:rPr>
                      <w:t xml:space="preserve"> 2019</w:t>
                    </w:r>
                  </w:p>
                </w:txbxContent>
              </v:textbox>
            </v:shape>
          </w:pict>
        </mc:Fallback>
      </mc:AlternateContent>
    </w:r>
    <w:r w:rsidR="00412C47">
      <w:rPr>
        <w:noProof/>
        <w:lang w:eastAsia="en-AU"/>
      </w:rPr>
      <w:drawing>
        <wp:anchor distT="0" distB="0" distL="114300" distR="114300" simplePos="0" relativeHeight="251666944" behindDoc="0" locked="0" layoutInCell="1" allowOverlap="1" wp14:anchorId="511DEB59" wp14:editId="03DA8FC6">
          <wp:simplePos x="0" y="0"/>
          <wp:positionH relativeFrom="margin">
            <wp:posOffset>187325</wp:posOffset>
          </wp:positionH>
          <wp:positionV relativeFrom="margin">
            <wp:posOffset>10161905</wp:posOffset>
          </wp:positionV>
          <wp:extent cx="7211060" cy="373380"/>
          <wp:effectExtent l="0" t="0" r="8890" b="7620"/>
          <wp:wrapSquare wrapText="bothSides"/>
          <wp:docPr id="50" name="Picture 47" descr="footer- plus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oter- plus green 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1060" cy="373380"/>
                  </a:xfrm>
                  <a:prstGeom prst="rect">
                    <a:avLst/>
                  </a:prstGeom>
                  <a:noFill/>
                  <a:ln>
                    <a:noFill/>
                  </a:ln>
                </pic:spPr>
              </pic:pic>
            </a:graphicData>
          </a:graphic>
        </wp:anchor>
      </w:drawing>
    </w:r>
    <w:r w:rsidR="00412C47">
      <w:rPr>
        <w:noProof/>
        <w:lang w:eastAsia="en-AU"/>
      </w:rPr>
      <w:drawing>
        <wp:anchor distT="0" distB="0" distL="114300" distR="114300" simplePos="0" relativeHeight="251664896" behindDoc="0" locked="0" layoutInCell="1" allowOverlap="1" wp14:anchorId="72CA5B9E" wp14:editId="5829C18B">
          <wp:simplePos x="0" y="0"/>
          <wp:positionH relativeFrom="margin">
            <wp:posOffset>187325</wp:posOffset>
          </wp:positionH>
          <wp:positionV relativeFrom="margin">
            <wp:posOffset>10161905</wp:posOffset>
          </wp:positionV>
          <wp:extent cx="7211060" cy="373380"/>
          <wp:effectExtent l="0" t="0" r="8890" b="7620"/>
          <wp:wrapSquare wrapText="bothSides"/>
          <wp:docPr id="51" name="Picture 45" descr="footer- plus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oter- plus green 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1060" cy="373380"/>
                  </a:xfrm>
                  <a:prstGeom prst="rect">
                    <a:avLst/>
                  </a:prstGeom>
                  <a:noFill/>
                  <a:ln>
                    <a:noFill/>
                  </a:ln>
                </pic:spPr>
              </pic:pic>
            </a:graphicData>
          </a:graphic>
        </wp:anchor>
      </w:drawing>
    </w:r>
    <w:r w:rsidR="00412C47">
      <w:rPr>
        <w:noProof/>
        <w:lang w:eastAsia="en-AU"/>
      </w:rPr>
      <w:drawing>
        <wp:anchor distT="0" distB="0" distL="114300" distR="114300" simplePos="0" relativeHeight="251663872" behindDoc="0" locked="0" layoutInCell="1" allowOverlap="1" wp14:anchorId="54F2E928" wp14:editId="05E78072">
          <wp:simplePos x="0" y="0"/>
          <wp:positionH relativeFrom="margin">
            <wp:posOffset>187325</wp:posOffset>
          </wp:positionH>
          <wp:positionV relativeFrom="margin">
            <wp:posOffset>10161905</wp:posOffset>
          </wp:positionV>
          <wp:extent cx="7211060" cy="373380"/>
          <wp:effectExtent l="0" t="0" r="8890" b="7620"/>
          <wp:wrapSquare wrapText="bothSides"/>
          <wp:docPr id="52" name="Picture 44" descr="footer- plus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oter- plus green 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1060" cy="3733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E1A8A" w14:textId="77777777" w:rsidR="00412C47" w:rsidRDefault="00412C47" w:rsidP="00362511">
      <w:pPr>
        <w:spacing w:after="0" w:line="240" w:lineRule="auto"/>
      </w:pPr>
      <w:r>
        <w:separator/>
      </w:r>
    </w:p>
  </w:footnote>
  <w:footnote w:type="continuationSeparator" w:id="0">
    <w:p w14:paraId="35776E8E" w14:textId="77777777" w:rsidR="00412C47" w:rsidRDefault="00412C47" w:rsidP="003625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5pt;height:595.5pt" o:bullet="t">
        <v:imagedata r:id="rId1" o:title="Parkes Colour Plus Mark"/>
      </v:shape>
    </w:pict>
  </w:numPicBullet>
  <w:numPicBullet w:numPicBulletId="1">
    <w:pict>
      <v:shape w14:anchorId="0D7B5CCB" id="_x0000_i1027" type="#_x0000_t75" style="width:595.5pt;height:595.5pt" o:bullet="t">
        <v:imagedata r:id="rId2" o:title="Parkes Colour Plus Mark"/>
      </v:shape>
    </w:pict>
  </w:numPicBullet>
  <w:abstractNum w:abstractNumId="0" w15:restartNumberingAfterBreak="0">
    <w:nsid w:val="01960E4A"/>
    <w:multiLevelType w:val="hybridMultilevel"/>
    <w:tmpl w:val="9BBAA5FA"/>
    <w:lvl w:ilvl="0" w:tplc="0C090001">
      <w:start w:val="1"/>
      <w:numFmt w:val="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86443"/>
    <w:multiLevelType w:val="hybridMultilevel"/>
    <w:tmpl w:val="F3F80D9E"/>
    <w:lvl w:ilvl="0" w:tplc="B144118E">
      <w:start w:val="1"/>
      <w:numFmt w:val="bullet"/>
      <w:lvlText w:val=""/>
      <w:lvlJc w:val="left"/>
      <w:pPr>
        <w:ind w:left="1080" w:hanging="360"/>
      </w:pPr>
      <w:rPr>
        <w:rFonts w:ascii="Wingdings" w:hAnsi="Wingdings" w:hint="default"/>
        <w:color w:val="4472C4"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AE7851"/>
    <w:multiLevelType w:val="hybridMultilevel"/>
    <w:tmpl w:val="31866FF8"/>
    <w:lvl w:ilvl="0" w:tplc="9800C2A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56B54"/>
    <w:multiLevelType w:val="hybridMultilevel"/>
    <w:tmpl w:val="316A0922"/>
    <w:lvl w:ilvl="0" w:tplc="B5147376">
      <w:start w:val="1"/>
      <w:numFmt w:val="bullet"/>
      <w:lvlText w:val=""/>
      <w:lvlJc w:val="left"/>
      <w:pPr>
        <w:ind w:left="720" w:hanging="360"/>
      </w:pPr>
      <w:rPr>
        <w:rFonts w:ascii="Wingdings" w:hAnsi="Wingding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254AB0"/>
    <w:multiLevelType w:val="hybridMultilevel"/>
    <w:tmpl w:val="75A01C42"/>
    <w:lvl w:ilvl="0" w:tplc="9800C2A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C1B7C"/>
    <w:multiLevelType w:val="hybridMultilevel"/>
    <w:tmpl w:val="22B60B40"/>
    <w:lvl w:ilvl="0" w:tplc="9800C2A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E54D29"/>
    <w:multiLevelType w:val="multilevel"/>
    <w:tmpl w:val="F6721670"/>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C32F9F"/>
    <w:multiLevelType w:val="hybridMultilevel"/>
    <w:tmpl w:val="4D24E886"/>
    <w:lvl w:ilvl="0" w:tplc="0C090001">
      <w:start w:val="1"/>
      <w:numFmt w:val="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D75538"/>
    <w:multiLevelType w:val="hybridMultilevel"/>
    <w:tmpl w:val="0A98D062"/>
    <w:lvl w:ilvl="0" w:tplc="9800C2AC">
      <w:start w:val="1"/>
      <w:numFmt w:val="bullet"/>
      <w:lvlText w:val=""/>
      <w:lvlPicBulletId w:val="0"/>
      <w:lvlJc w:val="left"/>
      <w:pPr>
        <w:ind w:left="765" w:hanging="360"/>
      </w:pPr>
      <w:rPr>
        <w:rFonts w:ascii="Symbol" w:hAnsi="Symbol" w:hint="default"/>
        <w:color w:val="auto"/>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FDB778A"/>
    <w:multiLevelType w:val="hybridMultilevel"/>
    <w:tmpl w:val="7B2E1CE0"/>
    <w:lvl w:ilvl="0" w:tplc="9800C2A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DD2522"/>
    <w:multiLevelType w:val="hybridMultilevel"/>
    <w:tmpl w:val="CEFC4BC8"/>
    <w:lvl w:ilvl="0" w:tplc="0C090001">
      <w:start w:val="1"/>
      <w:numFmt w:val="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296921"/>
    <w:multiLevelType w:val="hybridMultilevel"/>
    <w:tmpl w:val="E51AC938"/>
    <w:lvl w:ilvl="0" w:tplc="0C090001">
      <w:start w:val="1"/>
      <w:numFmt w:val="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3720E9"/>
    <w:multiLevelType w:val="hybridMultilevel"/>
    <w:tmpl w:val="5048431C"/>
    <w:lvl w:ilvl="0" w:tplc="DDA0DD12">
      <w:start w:val="1"/>
      <w:numFmt w:val="bullet"/>
      <w:lvlText w:val=""/>
      <w:lvlJc w:val="left"/>
      <w:pPr>
        <w:ind w:left="720" w:hanging="360"/>
      </w:pPr>
      <w:rPr>
        <w:rFonts w:ascii="Wingdings" w:hAnsi="Wingding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5208B4"/>
    <w:multiLevelType w:val="hybridMultilevel"/>
    <w:tmpl w:val="301038BE"/>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00234"/>
    <w:multiLevelType w:val="hybridMultilevel"/>
    <w:tmpl w:val="8CF89CA0"/>
    <w:lvl w:ilvl="0" w:tplc="0C00C806">
      <w:start w:val="1"/>
      <w:numFmt w:val="bullet"/>
      <w:lvlText w:val=""/>
      <w:lvlJc w:val="left"/>
      <w:pPr>
        <w:ind w:left="720" w:hanging="360"/>
      </w:pPr>
      <w:rPr>
        <w:rFonts w:ascii="Wingdings" w:hAnsi="Wingding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FF6844"/>
    <w:multiLevelType w:val="hybridMultilevel"/>
    <w:tmpl w:val="9EBAF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153D5F"/>
    <w:multiLevelType w:val="hybridMultilevel"/>
    <w:tmpl w:val="2FC85DDA"/>
    <w:lvl w:ilvl="0" w:tplc="0C090001">
      <w:start w:val="1"/>
      <w:numFmt w:val="bullet"/>
      <w:lvlText w:val=""/>
      <w:lvlJc w:val="left"/>
      <w:pPr>
        <w:ind w:left="1080" w:hanging="360"/>
      </w:pPr>
      <w:rPr>
        <w:rFonts w:ascii="Symbol" w:hAnsi="Symbol" w:hint="default"/>
        <w:color w:val="4472C4"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E0366C"/>
    <w:multiLevelType w:val="hybridMultilevel"/>
    <w:tmpl w:val="FB54765C"/>
    <w:lvl w:ilvl="0" w:tplc="4B2A0FB4">
      <w:start w:val="1"/>
      <w:numFmt w:val="bullet"/>
      <w:lvlText w:val=""/>
      <w:lvlJc w:val="left"/>
      <w:pPr>
        <w:ind w:left="720" w:hanging="360"/>
      </w:pPr>
      <w:rPr>
        <w:rFonts w:ascii="Wingdings" w:hAnsi="Wingding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40358F"/>
    <w:multiLevelType w:val="hybridMultilevel"/>
    <w:tmpl w:val="ECF648A6"/>
    <w:lvl w:ilvl="0" w:tplc="9800C2A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587A95"/>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3882258E"/>
    <w:multiLevelType w:val="hybridMultilevel"/>
    <w:tmpl w:val="DB7A8A5E"/>
    <w:lvl w:ilvl="0" w:tplc="0C090001">
      <w:start w:val="1"/>
      <w:numFmt w:val="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022144"/>
    <w:multiLevelType w:val="hybridMultilevel"/>
    <w:tmpl w:val="C6DA21DA"/>
    <w:lvl w:ilvl="0" w:tplc="9800C2A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772363"/>
    <w:multiLevelType w:val="hybridMultilevel"/>
    <w:tmpl w:val="48E85316"/>
    <w:lvl w:ilvl="0" w:tplc="FB2449B4">
      <w:start w:val="1"/>
      <w:numFmt w:val="bullet"/>
      <w:lvlText w:val=""/>
      <w:lvlJc w:val="left"/>
      <w:pPr>
        <w:ind w:left="720" w:hanging="360"/>
      </w:pPr>
      <w:rPr>
        <w:rFonts w:ascii="Wingdings" w:hAnsi="Wingding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740894"/>
    <w:multiLevelType w:val="hybridMultilevel"/>
    <w:tmpl w:val="94EA6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512F82"/>
    <w:multiLevelType w:val="hybridMultilevel"/>
    <w:tmpl w:val="9266E85A"/>
    <w:lvl w:ilvl="0" w:tplc="0C090001">
      <w:start w:val="1"/>
      <w:numFmt w:val="bullet"/>
      <w:lvlText w:val=""/>
      <w:lvlJc w:val="left"/>
      <w:pPr>
        <w:ind w:left="720" w:hanging="360"/>
      </w:pPr>
      <w:rPr>
        <w:rFonts w:ascii="Symbol" w:hAnsi="Symbol"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7A3F25"/>
    <w:multiLevelType w:val="hybridMultilevel"/>
    <w:tmpl w:val="6D54B97E"/>
    <w:lvl w:ilvl="0" w:tplc="9800C2A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924174"/>
    <w:multiLevelType w:val="hybridMultilevel"/>
    <w:tmpl w:val="86A60290"/>
    <w:lvl w:ilvl="0" w:tplc="A950DE5E">
      <w:start w:val="1"/>
      <w:numFmt w:val="bullet"/>
      <w:lvlText w:val=""/>
      <w:lvlJc w:val="left"/>
      <w:pPr>
        <w:ind w:left="720" w:hanging="360"/>
      </w:pPr>
      <w:rPr>
        <w:rFonts w:ascii="Symbol" w:hAnsi="Symbol" w:hint="default"/>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C44F8B"/>
    <w:multiLevelType w:val="multilevel"/>
    <w:tmpl w:val="2042058E"/>
    <w:lvl w:ilvl="0">
      <w:start w:val="1"/>
      <w:numFmt w:val="decimal"/>
      <w:lvlText w:val="%1."/>
      <w:lvlJc w:val="left"/>
      <w:pPr>
        <w:ind w:left="360" w:hanging="360"/>
      </w:pPr>
    </w:lvl>
    <w:lvl w:ilvl="1">
      <w:start w:val="1"/>
      <w:numFmt w:val="decimal"/>
      <w:pStyle w:val="CBDHeading2"/>
      <w:lvlText w:val="%1.%2."/>
      <w:lvlJc w:val="left"/>
      <w:pPr>
        <w:ind w:left="142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D2873"/>
    <w:multiLevelType w:val="hybridMultilevel"/>
    <w:tmpl w:val="8DE05E88"/>
    <w:lvl w:ilvl="0" w:tplc="1D325FFE">
      <w:start w:val="1"/>
      <w:numFmt w:val="bullet"/>
      <w:lvlText w:val=""/>
      <w:lvlJc w:val="left"/>
      <w:pPr>
        <w:ind w:left="720" w:hanging="360"/>
      </w:pPr>
      <w:rPr>
        <w:rFonts w:ascii="Wingdings" w:hAnsi="Wingding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5E1F88"/>
    <w:multiLevelType w:val="hybridMultilevel"/>
    <w:tmpl w:val="BA30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A031D2"/>
    <w:multiLevelType w:val="hybridMultilevel"/>
    <w:tmpl w:val="90A6D338"/>
    <w:lvl w:ilvl="0" w:tplc="8D649ABC">
      <w:start w:val="1"/>
      <w:numFmt w:val="bullet"/>
      <w:lvlText w:val=""/>
      <w:lvlPicBulletId w:val="1"/>
      <w:lvlJc w:val="left"/>
      <w:pPr>
        <w:ind w:left="720" w:hanging="360"/>
      </w:pPr>
      <w:rPr>
        <w:rFonts w:ascii="Symbol" w:hAnsi="Symbol" w:hint="default"/>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BF3F92"/>
    <w:multiLevelType w:val="hybridMultilevel"/>
    <w:tmpl w:val="1FA09F72"/>
    <w:lvl w:ilvl="0" w:tplc="0C090001">
      <w:start w:val="1"/>
      <w:numFmt w:val="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1B3775"/>
    <w:multiLevelType w:val="hybridMultilevel"/>
    <w:tmpl w:val="6C547434"/>
    <w:lvl w:ilvl="0" w:tplc="0C090001">
      <w:start w:val="1"/>
      <w:numFmt w:val="bullet"/>
      <w:lvlText w:val=""/>
      <w:lvlJc w:val="left"/>
      <w:pPr>
        <w:ind w:left="1080" w:hanging="360"/>
      </w:pPr>
      <w:rPr>
        <w:rFonts w:ascii="Symbol" w:hAnsi="Symbol" w:hint="default"/>
        <w:color w:val="4472C4"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5E771F"/>
    <w:multiLevelType w:val="hybridMultilevel"/>
    <w:tmpl w:val="7C3687D2"/>
    <w:lvl w:ilvl="0" w:tplc="9800C2A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0D228F"/>
    <w:multiLevelType w:val="hybridMultilevel"/>
    <w:tmpl w:val="1AA48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734A3E"/>
    <w:multiLevelType w:val="hybridMultilevel"/>
    <w:tmpl w:val="FA0E9B04"/>
    <w:lvl w:ilvl="0" w:tplc="0C090001">
      <w:start w:val="1"/>
      <w:numFmt w:val="bullet"/>
      <w:lvlText w:val=""/>
      <w:lvlJc w:val="left"/>
      <w:pPr>
        <w:ind w:left="720" w:hanging="360"/>
      </w:pPr>
      <w:rPr>
        <w:rFonts w:ascii="Symbol" w:hAnsi="Symbol"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8A2C92"/>
    <w:multiLevelType w:val="hybridMultilevel"/>
    <w:tmpl w:val="2312F5F6"/>
    <w:lvl w:ilvl="0" w:tplc="9800C2AC">
      <w:start w:val="1"/>
      <w:numFmt w:val="bullet"/>
      <w:lvlText w:val=""/>
      <w:lvlPicBulletId w:val="0"/>
      <w:lvlJc w:val="left"/>
      <w:pPr>
        <w:ind w:left="765" w:hanging="360"/>
      </w:pPr>
      <w:rPr>
        <w:rFonts w:ascii="Symbol" w:hAnsi="Symbol" w:hint="default"/>
        <w:color w:val="auto"/>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7" w15:restartNumberingAfterBreak="0">
    <w:nsid w:val="556555EF"/>
    <w:multiLevelType w:val="hybridMultilevel"/>
    <w:tmpl w:val="DB6A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601D14"/>
    <w:multiLevelType w:val="hybridMultilevel"/>
    <w:tmpl w:val="5FD4A56C"/>
    <w:lvl w:ilvl="0" w:tplc="0C090001">
      <w:start w:val="1"/>
      <w:numFmt w:val="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D51861"/>
    <w:multiLevelType w:val="hybridMultilevel"/>
    <w:tmpl w:val="937A420C"/>
    <w:lvl w:ilvl="0" w:tplc="9800C2AC">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D532E9"/>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1" w15:restartNumberingAfterBreak="0">
    <w:nsid w:val="5E0F3777"/>
    <w:multiLevelType w:val="hybridMultilevel"/>
    <w:tmpl w:val="0232723C"/>
    <w:lvl w:ilvl="0" w:tplc="FFE21F00">
      <w:start w:val="1"/>
      <w:numFmt w:val="bullet"/>
      <w:lvlText w:val=""/>
      <w:lvlJc w:val="left"/>
      <w:pPr>
        <w:ind w:left="765" w:hanging="360"/>
      </w:pPr>
      <w:rPr>
        <w:rFonts w:ascii="Wingdings" w:hAnsi="Wingdings" w:hint="default"/>
        <w:color w:val="4472C4" w:themeColor="accent1"/>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5EC20828"/>
    <w:multiLevelType w:val="hybridMultilevel"/>
    <w:tmpl w:val="688C22D6"/>
    <w:lvl w:ilvl="0" w:tplc="CB4E1FD0">
      <w:start w:val="1"/>
      <w:numFmt w:val="bullet"/>
      <w:lvlText w:val=""/>
      <w:lvlJc w:val="left"/>
      <w:pPr>
        <w:ind w:left="720" w:hanging="360"/>
      </w:pPr>
      <w:rPr>
        <w:rFonts w:ascii="Wingdings" w:hAnsi="Wingding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1BE132B"/>
    <w:multiLevelType w:val="hybridMultilevel"/>
    <w:tmpl w:val="034CBBB2"/>
    <w:lvl w:ilvl="0" w:tplc="0C090001">
      <w:start w:val="1"/>
      <w:numFmt w:val="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254EC9"/>
    <w:multiLevelType w:val="hybridMultilevel"/>
    <w:tmpl w:val="D97879FE"/>
    <w:lvl w:ilvl="0" w:tplc="88802400">
      <w:start w:val="1"/>
      <w:numFmt w:val="bullet"/>
      <w:pStyle w:val="CBDBullet1"/>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5675D07"/>
    <w:multiLevelType w:val="hybridMultilevel"/>
    <w:tmpl w:val="C65A2304"/>
    <w:lvl w:ilvl="0" w:tplc="B45CBF00">
      <w:start w:val="1"/>
      <w:numFmt w:val="bullet"/>
      <w:lvlText w:val=""/>
      <w:lvlJc w:val="left"/>
      <w:pPr>
        <w:ind w:left="720" w:hanging="360"/>
      </w:pPr>
      <w:rPr>
        <w:rFonts w:ascii="Wingdings" w:hAnsi="Wingdings"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DA7C2E"/>
    <w:multiLevelType w:val="hybridMultilevel"/>
    <w:tmpl w:val="951E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CB098E"/>
    <w:multiLevelType w:val="hybridMultilevel"/>
    <w:tmpl w:val="91B67D96"/>
    <w:lvl w:ilvl="0" w:tplc="9800C2A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0CF0B37"/>
    <w:multiLevelType w:val="hybridMultilevel"/>
    <w:tmpl w:val="F694185E"/>
    <w:lvl w:ilvl="0" w:tplc="B45CBF00">
      <w:start w:val="1"/>
      <w:numFmt w:val="bullet"/>
      <w:lvlText w:val=""/>
      <w:lvlJc w:val="left"/>
      <w:pPr>
        <w:ind w:left="720" w:hanging="360"/>
      </w:pPr>
      <w:rPr>
        <w:rFonts w:ascii="Wingdings" w:hAnsi="Wingdings" w:hint="default"/>
        <w:color w:val="4472C4" w:themeColor="accent1"/>
      </w:rPr>
    </w:lvl>
    <w:lvl w:ilvl="1" w:tplc="0C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174B9A"/>
    <w:multiLevelType w:val="hybridMultilevel"/>
    <w:tmpl w:val="A7064372"/>
    <w:lvl w:ilvl="0" w:tplc="D4AEC942">
      <w:start w:val="1"/>
      <w:numFmt w:val="bullet"/>
      <w:lvlText w:val=""/>
      <w:lvlJc w:val="left"/>
      <w:pPr>
        <w:ind w:left="720" w:hanging="360"/>
      </w:pPr>
      <w:rPr>
        <w:rFonts w:ascii="Wingdings" w:hAnsi="Wingdings"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955BEB"/>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1" w15:restartNumberingAfterBreak="0">
    <w:nsid w:val="74425A3C"/>
    <w:multiLevelType w:val="hybridMultilevel"/>
    <w:tmpl w:val="CDF6F474"/>
    <w:lvl w:ilvl="0" w:tplc="B45CBF00">
      <w:start w:val="1"/>
      <w:numFmt w:val="bullet"/>
      <w:lvlText w:val=""/>
      <w:lvlJc w:val="left"/>
      <w:pPr>
        <w:ind w:left="720" w:hanging="360"/>
      </w:pPr>
      <w:rPr>
        <w:rFonts w:ascii="Wingdings" w:hAnsi="Wingdings" w:hint="default"/>
        <w:color w:val="4472C4" w:themeColor="accent1"/>
      </w:rPr>
    </w:lvl>
    <w:lvl w:ilvl="1" w:tplc="0C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1670BF"/>
    <w:multiLevelType w:val="hybridMultilevel"/>
    <w:tmpl w:val="2532378E"/>
    <w:lvl w:ilvl="0" w:tplc="0C090001">
      <w:start w:val="1"/>
      <w:numFmt w:val="bullet"/>
      <w:lvlText w:val=""/>
      <w:lvlJc w:val="left"/>
      <w:pPr>
        <w:ind w:left="765" w:hanging="360"/>
      </w:pPr>
      <w:rPr>
        <w:rFonts w:ascii="Symbol" w:hAnsi="Symbol" w:hint="default"/>
        <w:color w:val="4472C4" w:themeColor="accent1"/>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3" w15:restartNumberingAfterBreak="0">
    <w:nsid w:val="7BE27039"/>
    <w:multiLevelType w:val="hybridMultilevel"/>
    <w:tmpl w:val="4A6A1C92"/>
    <w:lvl w:ilvl="0" w:tplc="5BE82862">
      <w:start w:val="1"/>
      <w:numFmt w:val="bullet"/>
      <w:lvlText w:val=""/>
      <w:lvlJc w:val="left"/>
      <w:pPr>
        <w:ind w:left="720" w:hanging="360"/>
      </w:pPr>
      <w:rPr>
        <w:rFonts w:ascii="Wingdings" w:hAnsi="Wingdings" w:hint="default"/>
        <w:color w:val="4472C4"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B745F8"/>
    <w:multiLevelType w:val="hybridMultilevel"/>
    <w:tmpl w:val="0AACC036"/>
    <w:lvl w:ilvl="0" w:tplc="B45CBF00">
      <w:start w:val="1"/>
      <w:numFmt w:val="bullet"/>
      <w:lvlText w:val=""/>
      <w:lvlJc w:val="left"/>
      <w:pPr>
        <w:ind w:left="720" w:hanging="360"/>
      </w:pPr>
      <w:rPr>
        <w:rFonts w:ascii="Wingdings" w:hAnsi="Wingdings" w:hint="default"/>
        <w:color w:val="4472C4" w:themeColor="accent1"/>
      </w:rPr>
    </w:lvl>
    <w:lvl w:ilvl="1" w:tplc="0C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5D23E7"/>
    <w:multiLevelType w:val="hybridMultilevel"/>
    <w:tmpl w:val="FCC0DBAA"/>
    <w:lvl w:ilvl="0" w:tplc="9800C2A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5F4EEA"/>
    <w:multiLevelType w:val="hybridMultilevel"/>
    <w:tmpl w:val="6308B686"/>
    <w:lvl w:ilvl="0" w:tplc="0C090001">
      <w:start w:val="1"/>
      <w:numFmt w:val="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F327316"/>
    <w:multiLevelType w:val="multilevel"/>
    <w:tmpl w:val="B02C0884"/>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F8B5921"/>
    <w:multiLevelType w:val="hybridMultilevel"/>
    <w:tmpl w:val="44AE5A32"/>
    <w:lvl w:ilvl="0" w:tplc="9800C2AC">
      <w:start w:val="1"/>
      <w:numFmt w:val="bullet"/>
      <w:pStyle w:val="CBDBullet2White"/>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FAF35D4"/>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58"/>
  </w:num>
  <w:num w:numId="2">
    <w:abstractNumId w:val="6"/>
  </w:num>
  <w:num w:numId="3">
    <w:abstractNumId w:val="57"/>
  </w:num>
  <w:num w:numId="4">
    <w:abstractNumId w:val="27"/>
  </w:num>
  <w:num w:numId="5">
    <w:abstractNumId w:val="44"/>
  </w:num>
  <w:num w:numId="6">
    <w:abstractNumId w:val="2"/>
  </w:num>
  <w:num w:numId="7">
    <w:abstractNumId w:val="5"/>
  </w:num>
  <w:num w:numId="8">
    <w:abstractNumId w:val="47"/>
  </w:num>
  <w:num w:numId="9">
    <w:abstractNumId w:val="18"/>
  </w:num>
  <w:num w:numId="10">
    <w:abstractNumId w:val="21"/>
  </w:num>
  <w:num w:numId="11">
    <w:abstractNumId w:val="55"/>
  </w:num>
  <w:num w:numId="12">
    <w:abstractNumId w:val="39"/>
  </w:num>
  <w:num w:numId="13">
    <w:abstractNumId w:val="25"/>
  </w:num>
  <w:num w:numId="14">
    <w:abstractNumId w:val="9"/>
  </w:num>
  <w:num w:numId="15">
    <w:abstractNumId w:val="33"/>
  </w:num>
  <w:num w:numId="16">
    <w:abstractNumId w:val="30"/>
  </w:num>
  <w:num w:numId="17">
    <w:abstractNumId w:val="34"/>
  </w:num>
  <w:num w:numId="18">
    <w:abstractNumId w:val="40"/>
  </w:num>
  <w:num w:numId="19">
    <w:abstractNumId w:val="36"/>
  </w:num>
  <w:num w:numId="20">
    <w:abstractNumId w:val="4"/>
  </w:num>
  <w:num w:numId="21">
    <w:abstractNumId w:val="8"/>
  </w:num>
  <w:num w:numId="22">
    <w:abstractNumId w:val="59"/>
  </w:num>
  <w:num w:numId="23">
    <w:abstractNumId w:val="46"/>
  </w:num>
  <w:num w:numId="24">
    <w:abstractNumId w:val="26"/>
  </w:num>
  <w:num w:numId="25">
    <w:abstractNumId w:val="53"/>
  </w:num>
  <w:num w:numId="26">
    <w:abstractNumId w:val="14"/>
  </w:num>
  <w:num w:numId="27">
    <w:abstractNumId w:val="49"/>
  </w:num>
  <w:num w:numId="28">
    <w:abstractNumId w:val="12"/>
  </w:num>
  <w:num w:numId="29">
    <w:abstractNumId w:val="45"/>
  </w:num>
  <w:num w:numId="30">
    <w:abstractNumId w:val="42"/>
  </w:num>
  <w:num w:numId="31">
    <w:abstractNumId w:val="17"/>
  </w:num>
  <w:num w:numId="32">
    <w:abstractNumId w:val="22"/>
  </w:num>
  <w:num w:numId="33">
    <w:abstractNumId w:val="28"/>
  </w:num>
  <w:num w:numId="34">
    <w:abstractNumId w:val="3"/>
  </w:num>
  <w:num w:numId="35">
    <w:abstractNumId w:val="41"/>
  </w:num>
  <w:num w:numId="36">
    <w:abstractNumId w:val="1"/>
  </w:num>
  <w:num w:numId="37">
    <w:abstractNumId w:val="37"/>
  </w:num>
  <w:num w:numId="38">
    <w:abstractNumId w:val="29"/>
  </w:num>
  <w:num w:numId="39">
    <w:abstractNumId w:val="19"/>
  </w:num>
  <w:num w:numId="40">
    <w:abstractNumId w:val="50"/>
  </w:num>
  <w:num w:numId="41">
    <w:abstractNumId w:val="23"/>
  </w:num>
  <w:num w:numId="42">
    <w:abstractNumId w:val="31"/>
  </w:num>
  <w:num w:numId="43">
    <w:abstractNumId w:val="13"/>
  </w:num>
  <w:num w:numId="44">
    <w:abstractNumId w:val="7"/>
  </w:num>
  <w:num w:numId="45">
    <w:abstractNumId w:val="43"/>
  </w:num>
  <w:num w:numId="46">
    <w:abstractNumId w:val="24"/>
  </w:num>
  <w:num w:numId="47">
    <w:abstractNumId w:val="35"/>
  </w:num>
  <w:num w:numId="48">
    <w:abstractNumId w:val="54"/>
  </w:num>
  <w:num w:numId="49">
    <w:abstractNumId w:val="51"/>
  </w:num>
  <w:num w:numId="50">
    <w:abstractNumId w:val="48"/>
  </w:num>
  <w:num w:numId="51">
    <w:abstractNumId w:val="20"/>
  </w:num>
  <w:num w:numId="52">
    <w:abstractNumId w:val="11"/>
  </w:num>
  <w:num w:numId="53">
    <w:abstractNumId w:val="38"/>
  </w:num>
  <w:num w:numId="54">
    <w:abstractNumId w:val="10"/>
  </w:num>
  <w:num w:numId="55">
    <w:abstractNumId w:val="56"/>
  </w:num>
  <w:num w:numId="56">
    <w:abstractNumId w:val="0"/>
  </w:num>
  <w:num w:numId="57">
    <w:abstractNumId w:val="52"/>
  </w:num>
  <w:num w:numId="58">
    <w:abstractNumId w:val="16"/>
  </w:num>
  <w:num w:numId="59">
    <w:abstractNumId w:val="15"/>
  </w:num>
  <w:num w:numId="60">
    <w:abstractNumId w:val="3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C9"/>
    <w:rsid w:val="00003D64"/>
    <w:rsid w:val="00003F99"/>
    <w:rsid w:val="000049EB"/>
    <w:rsid w:val="0001042D"/>
    <w:rsid w:val="000248B9"/>
    <w:rsid w:val="00037146"/>
    <w:rsid w:val="00041388"/>
    <w:rsid w:val="00043B1C"/>
    <w:rsid w:val="00043C8C"/>
    <w:rsid w:val="00044259"/>
    <w:rsid w:val="000561B4"/>
    <w:rsid w:val="00064ABB"/>
    <w:rsid w:val="00070797"/>
    <w:rsid w:val="000711F4"/>
    <w:rsid w:val="00071477"/>
    <w:rsid w:val="00080063"/>
    <w:rsid w:val="000806D7"/>
    <w:rsid w:val="00090FA7"/>
    <w:rsid w:val="000A0D43"/>
    <w:rsid w:val="000A1F14"/>
    <w:rsid w:val="000A2888"/>
    <w:rsid w:val="000A6E39"/>
    <w:rsid w:val="000C5D80"/>
    <w:rsid w:val="000E6F0D"/>
    <w:rsid w:val="000F1555"/>
    <w:rsid w:val="001013C4"/>
    <w:rsid w:val="00106236"/>
    <w:rsid w:val="00122951"/>
    <w:rsid w:val="00125F25"/>
    <w:rsid w:val="00126E63"/>
    <w:rsid w:val="00153CCD"/>
    <w:rsid w:val="00154D8B"/>
    <w:rsid w:val="00157E5F"/>
    <w:rsid w:val="001721AE"/>
    <w:rsid w:val="00174A7C"/>
    <w:rsid w:val="001900E5"/>
    <w:rsid w:val="00195B41"/>
    <w:rsid w:val="001970EC"/>
    <w:rsid w:val="001C1D17"/>
    <w:rsid w:val="001D4AB6"/>
    <w:rsid w:val="001F08BD"/>
    <w:rsid w:val="001F0A87"/>
    <w:rsid w:val="001F63A4"/>
    <w:rsid w:val="00200F0E"/>
    <w:rsid w:val="00204A4D"/>
    <w:rsid w:val="002132DE"/>
    <w:rsid w:val="002325F9"/>
    <w:rsid w:val="00232D86"/>
    <w:rsid w:val="00242FA6"/>
    <w:rsid w:val="00245365"/>
    <w:rsid w:val="002458C0"/>
    <w:rsid w:val="00255BFA"/>
    <w:rsid w:val="00267974"/>
    <w:rsid w:val="0027145E"/>
    <w:rsid w:val="00271ED3"/>
    <w:rsid w:val="00274D69"/>
    <w:rsid w:val="00275FF0"/>
    <w:rsid w:val="0027708E"/>
    <w:rsid w:val="0029662A"/>
    <w:rsid w:val="002A4B7B"/>
    <w:rsid w:val="002B686E"/>
    <w:rsid w:val="002C0319"/>
    <w:rsid w:val="002C1F70"/>
    <w:rsid w:val="002C5658"/>
    <w:rsid w:val="002E0355"/>
    <w:rsid w:val="002E25AF"/>
    <w:rsid w:val="002F09E6"/>
    <w:rsid w:val="002F6F46"/>
    <w:rsid w:val="00302548"/>
    <w:rsid w:val="00305F75"/>
    <w:rsid w:val="00314715"/>
    <w:rsid w:val="00314A80"/>
    <w:rsid w:val="00322DC6"/>
    <w:rsid w:val="00353812"/>
    <w:rsid w:val="00362511"/>
    <w:rsid w:val="00362C3A"/>
    <w:rsid w:val="0036763F"/>
    <w:rsid w:val="00373B4F"/>
    <w:rsid w:val="00373C99"/>
    <w:rsid w:val="00376D27"/>
    <w:rsid w:val="0037726F"/>
    <w:rsid w:val="00390FB9"/>
    <w:rsid w:val="00392944"/>
    <w:rsid w:val="00395EEF"/>
    <w:rsid w:val="00396A61"/>
    <w:rsid w:val="00396FB9"/>
    <w:rsid w:val="003A1800"/>
    <w:rsid w:val="003B0F2D"/>
    <w:rsid w:val="003D1193"/>
    <w:rsid w:val="003D2204"/>
    <w:rsid w:val="003D660D"/>
    <w:rsid w:val="003E2FD2"/>
    <w:rsid w:val="003E5B1F"/>
    <w:rsid w:val="003F6EB8"/>
    <w:rsid w:val="003F7205"/>
    <w:rsid w:val="00403815"/>
    <w:rsid w:val="00412C47"/>
    <w:rsid w:val="00425993"/>
    <w:rsid w:val="0043261B"/>
    <w:rsid w:val="00445F8D"/>
    <w:rsid w:val="00447CCB"/>
    <w:rsid w:val="00450AF6"/>
    <w:rsid w:val="00455280"/>
    <w:rsid w:val="00455BE2"/>
    <w:rsid w:val="00455E7E"/>
    <w:rsid w:val="0047148D"/>
    <w:rsid w:val="004728D7"/>
    <w:rsid w:val="004731A8"/>
    <w:rsid w:val="00485B05"/>
    <w:rsid w:val="004876A8"/>
    <w:rsid w:val="00490689"/>
    <w:rsid w:val="004A1CE5"/>
    <w:rsid w:val="004A237D"/>
    <w:rsid w:val="004A29FB"/>
    <w:rsid w:val="004A7B53"/>
    <w:rsid w:val="004D3707"/>
    <w:rsid w:val="00503BFE"/>
    <w:rsid w:val="005077B6"/>
    <w:rsid w:val="005171F4"/>
    <w:rsid w:val="005460FA"/>
    <w:rsid w:val="00552673"/>
    <w:rsid w:val="005551EE"/>
    <w:rsid w:val="00557442"/>
    <w:rsid w:val="00571DD6"/>
    <w:rsid w:val="00580244"/>
    <w:rsid w:val="00583F2D"/>
    <w:rsid w:val="00587B0B"/>
    <w:rsid w:val="005910F3"/>
    <w:rsid w:val="005A038E"/>
    <w:rsid w:val="005A0A24"/>
    <w:rsid w:val="005A1848"/>
    <w:rsid w:val="005A18E0"/>
    <w:rsid w:val="005A7B89"/>
    <w:rsid w:val="005C08E3"/>
    <w:rsid w:val="005C53A4"/>
    <w:rsid w:val="005E34EF"/>
    <w:rsid w:val="005E5997"/>
    <w:rsid w:val="00606C1D"/>
    <w:rsid w:val="00607F5D"/>
    <w:rsid w:val="00611A52"/>
    <w:rsid w:val="00625B20"/>
    <w:rsid w:val="00641CA5"/>
    <w:rsid w:val="0064278E"/>
    <w:rsid w:val="00645E26"/>
    <w:rsid w:val="00674C9C"/>
    <w:rsid w:val="00680A77"/>
    <w:rsid w:val="00687F8D"/>
    <w:rsid w:val="0069686A"/>
    <w:rsid w:val="006B3E6A"/>
    <w:rsid w:val="006C383B"/>
    <w:rsid w:val="006E5ACC"/>
    <w:rsid w:val="006F6C54"/>
    <w:rsid w:val="007017B8"/>
    <w:rsid w:val="00702104"/>
    <w:rsid w:val="0072232D"/>
    <w:rsid w:val="00735100"/>
    <w:rsid w:val="00750FE8"/>
    <w:rsid w:val="007652C3"/>
    <w:rsid w:val="007714EA"/>
    <w:rsid w:val="0078111E"/>
    <w:rsid w:val="00783113"/>
    <w:rsid w:val="00786335"/>
    <w:rsid w:val="007947DD"/>
    <w:rsid w:val="007A3857"/>
    <w:rsid w:val="007A3CA6"/>
    <w:rsid w:val="007A500A"/>
    <w:rsid w:val="007B465E"/>
    <w:rsid w:val="007D4E1C"/>
    <w:rsid w:val="007D6F73"/>
    <w:rsid w:val="007E7A36"/>
    <w:rsid w:val="007E7B78"/>
    <w:rsid w:val="007F3958"/>
    <w:rsid w:val="007F67EF"/>
    <w:rsid w:val="008014DB"/>
    <w:rsid w:val="0081127E"/>
    <w:rsid w:val="008124EC"/>
    <w:rsid w:val="0082000C"/>
    <w:rsid w:val="00832260"/>
    <w:rsid w:val="00836192"/>
    <w:rsid w:val="008609BB"/>
    <w:rsid w:val="0086742E"/>
    <w:rsid w:val="00882138"/>
    <w:rsid w:val="00884EC3"/>
    <w:rsid w:val="0088625C"/>
    <w:rsid w:val="0088791E"/>
    <w:rsid w:val="00892DC9"/>
    <w:rsid w:val="0089539F"/>
    <w:rsid w:val="008974C6"/>
    <w:rsid w:val="008B1655"/>
    <w:rsid w:val="008B5805"/>
    <w:rsid w:val="008C2B19"/>
    <w:rsid w:val="008C3202"/>
    <w:rsid w:val="008C5C59"/>
    <w:rsid w:val="008D3EF2"/>
    <w:rsid w:val="008E279C"/>
    <w:rsid w:val="008E2FD6"/>
    <w:rsid w:val="008E52F6"/>
    <w:rsid w:val="008E71F4"/>
    <w:rsid w:val="008F009F"/>
    <w:rsid w:val="008F0277"/>
    <w:rsid w:val="008F19C4"/>
    <w:rsid w:val="008F258B"/>
    <w:rsid w:val="008F2DA2"/>
    <w:rsid w:val="008F57EC"/>
    <w:rsid w:val="008F6726"/>
    <w:rsid w:val="00910614"/>
    <w:rsid w:val="00926691"/>
    <w:rsid w:val="00936022"/>
    <w:rsid w:val="00943875"/>
    <w:rsid w:val="00953763"/>
    <w:rsid w:val="00967649"/>
    <w:rsid w:val="00973AEE"/>
    <w:rsid w:val="009A7B2A"/>
    <w:rsid w:val="009B43B7"/>
    <w:rsid w:val="009C0CE6"/>
    <w:rsid w:val="009D2028"/>
    <w:rsid w:val="009E055C"/>
    <w:rsid w:val="009E6130"/>
    <w:rsid w:val="009E7636"/>
    <w:rsid w:val="009F0C9B"/>
    <w:rsid w:val="009F3EFD"/>
    <w:rsid w:val="009F5F0D"/>
    <w:rsid w:val="009F6C12"/>
    <w:rsid w:val="00A04A56"/>
    <w:rsid w:val="00A10757"/>
    <w:rsid w:val="00A11EE8"/>
    <w:rsid w:val="00A12CCC"/>
    <w:rsid w:val="00A156A6"/>
    <w:rsid w:val="00A27A8A"/>
    <w:rsid w:val="00A30187"/>
    <w:rsid w:val="00A33256"/>
    <w:rsid w:val="00A462A3"/>
    <w:rsid w:val="00A52576"/>
    <w:rsid w:val="00A53D22"/>
    <w:rsid w:val="00A73FB1"/>
    <w:rsid w:val="00A87F26"/>
    <w:rsid w:val="00A96E52"/>
    <w:rsid w:val="00AB3246"/>
    <w:rsid w:val="00AC5AD1"/>
    <w:rsid w:val="00AD0367"/>
    <w:rsid w:val="00AE023E"/>
    <w:rsid w:val="00AF37B9"/>
    <w:rsid w:val="00B00CE2"/>
    <w:rsid w:val="00B04244"/>
    <w:rsid w:val="00B1235E"/>
    <w:rsid w:val="00B238F2"/>
    <w:rsid w:val="00B31FC7"/>
    <w:rsid w:val="00B332A1"/>
    <w:rsid w:val="00B34E2B"/>
    <w:rsid w:val="00B4140C"/>
    <w:rsid w:val="00B53163"/>
    <w:rsid w:val="00B55BD6"/>
    <w:rsid w:val="00B71289"/>
    <w:rsid w:val="00B75A47"/>
    <w:rsid w:val="00B83199"/>
    <w:rsid w:val="00BA69E7"/>
    <w:rsid w:val="00BB7AFE"/>
    <w:rsid w:val="00BC37D5"/>
    <w:rsid w:val="00BC3D12"/>
    <w:rsid w:val="00BD7C53"/>
    <w:rsid w:val="00BE0A03"/>
    <w:rsid w:val="00BF7E71"/>
    <w:rsid w:val="00C02578"/>
    <w:rsid w:val="00C17803"/>
    <w:rsid w:val="00C225A9"/>
    <w:rsid w:val="00C262B9"/>
    <w:rsid w:val="00C26B12"/>
    <w:rsid w:val="00C32ED6"/>
    <w:rsid w:val="00C349ED"/>
    <w:rsid w:val="00C356A8"/>
    <w:rsid w:val="00C47A60"/>
    <w:rsid w:val="00C72178"/>
    <w:rsid w:val="00C734BA"/>
    <w:rsid w:val="00C850A0"/>
    <w:rsid w:val="00C90DA9"/>
    <w:rsid w:val="00CA2ADB"/>
    <w:rsid w:val="00CA4EF0"/>
    <w:rsid w:val="00CB00FF"/>
    <w:rsid w:val="00CD674A"/>
    <w:rsid w:val="00CE6571"/>
    <w:rsid w:val="00D17290"/>
    <w:rsid w:val="00D26EF7"/>
    <w:rsid w:val="00D32C8B"/>
    <w:rsid w:val="00D33204"/>
    <w:rsid w:val="00D3714F"/>
    <w:rsid w:val="00D37A56"/>
    <w:rsid w:val="00D46F4D"/>
    <w:rsid w:val="00D633D5"/>
    <w:rsid w:val="00D72D61"/>
    <w:rsid w:val="00D858F5"/>
    <w:rsid w:val="00DB0C58"/>
    <w:rsid w:val="00E00BE2"/>
    <w:rsid w:val="00E01779"/>
    <w:rsid w:val="00E02C52"/>
    <w:rsid w:val="00E076FF"/>
    <w:rsid w:val="00E22AC1"/>
    <w:rsid w:val="00E31625"/>
    <w:rsid w:val="00E41E39"/>
    <w:rsid w:val="00E54E15"/>
    <w:rsid w:val="00E67318"/>
    <w:rsid w:val="00E84FF5"/>
    <w:rsid w:val="00E86839"/>
    <w:rsid w:val="00E92ABC"/>
    <w:rsid w:val="00E96911"/>
    <w:rsid w:val="00EA601B"/>
    <w:rsid w:val="00EB1CC1"/>
    <w:rsid w:val="00EB7A3E"/>
    <w:rsid w:val="00EC46A2"/>
    <w:rsid w:val="00EC520A"/>
    <w:rsid w:val="00EC6F90"/>
    <w:rsid w:val="00EE0E68"/>
    <w:rsid w:val="00EE3A79"/>
    <w:rsid w:val="00EE5CB4"/>
    <w:rsid w:val="00EE61C5"/>
    <w:rsid w:val="00EF4934"/>
    <w:rsid w:val="00EF527E"/>
    <w:rsid w:val="00EF6F94"/>
    <w:rsid w:val="00F11069"/>
    <w:rsid w:val="00F132D3"/>
    <w:rsid w:val="00F162C1"/>
    <w:rsid w:val="00F174CA"/>
    <w:rsid w:val="00F21A52"/>
    <w:rsid w:val="00F3327A"/>
    <w:rsid w:val="00F35277"/>
    <w:rsid w:val="00F424C1"/>
    <w:rsid w:val="00F64B49"/>
    <w:rsid w:val="00F720CF"/>
    <w:rsid w:val="00F84196"/>
    <w:rsid w:val="00F907F8"/>
    <w:rsid w:val="00F910E5"/>
    <w:rsid w:val="00FA7B2D"/>
    <w:rsid w:val="00FB08F5"/>
    <w:rsid w:val="00FB0E5B"/>
    <w:rsid w:val="00FC0AE8"/>
    <w:rsid w:val="00FC7E77"/>
    <w:rsid w:val="00FD1B00"/>
    <w:rsid w:val="00FD2A83"/>
    <w:rsid w:val="00FD4999"/>
    <w:rsid w:val="00FE5D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260FD"/>
  <w15:docId w15:val="{477E27AF-4408-4F94-9D05-27C19C772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39F"/>
    <w:pPr>
      <w:spacing w:after="200" w:line="276" w:lineRule="auto"/>
    </w:pPr>
    <w:rPr>
      <w:sz w:val="22"/>
      <w:szCs w:val="22"/>
      <w:lang w:eastAsia="en-US"/>
    </w:rPr>
  </w:style>
  <w:style w:type="paragraph" w:styleId="Heading1">
    <w:name w:val="heading 1"/>
    <w:basedOn w:val="Normal"/>
    <w:next w:val="Normal"/>
    <w:link w:val="Heading1Char"/>
    <w:qFormat/>
    <w:rsid w:val="005C08E3"/>
    <w:pPr>
      <w:keepNext/>
      <w:keepLines/>
      <w:numPr>
        <w:numId w:val="2"/>
      </w:numPr>
      <w:spacing w:after="0" w:line="240" w:lineRule="auto"/>
      <w:jc w:val="both"/>
      <w:outlineLvl w:val="0"/>
    </w:pPr>
    <w:rPr>
      <w:rFonts w:ascii="Arial" w:eastAsia="Times New Roman" w:hAnsi="Arial" w:cs="Arial"/>
      <w:b/>
      <w:bCs/>
      <w:color w:val="0095DA"/>
      <w:sz w:val="24"/>
      <w:szCs w:val="28"/>
    </w:rPr>
  </w:style>
  <w:style w:type="paragraph" w:styleId="Heading2">
    <w:name w:val="heading 2"/>
    <w:basedOn w:val="Normal"/>
    <w:next w:val="Normal"/>
    <w:link w:val="Heading2Char"/>
    <w:unhideWhenUsed/>
    <w:qFormat/>
    <w:rsid w:val="005C08E3"/>
    <w:pPr>
      <w:keepNext/>
      <w:keepLines/>
      <w:numPr>
        <w:numId w:val="3"/>
      </w:numPr>
      <w:spacing w:before="200" w:after="0"/>
      <w:outlineLvl w:val="1"/>
    </w:pPr>
    <w:rPr>
      <w:rFonts w:ascii="Arial" w:eastAsia="Times New Roman" w:hAnsi="Arial" w:cs="Arial"/>
      <w:b/>
      <w:bCs/>
      <w:color w:val="0095DA"/>
      <w:sz w:val="24"/>
      <w:szCs w:val="26"/>
    </w:rPr>
  </w:style>
  <w:style w:type="paragraph" w:styleId="Heading3">
    <w:name w:val="heading 3"/>
    <w:basedOn w:val="Normal"/>
    <w:next w:val="Normal"/>
    <w:link w:val="Heading3Char"/>
    <w:unhideWhenUsed/>
    <w:qFormat/>
    <w:rsid w:val="00090FA7"/>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910614"/>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90FA7"/>
    <w:rPr>
      <w:rFonts w:eastAsia="Times New Roman"/>
      <w:sz w:val="22"/>
      <w:szCs w:val="22"/>
      <w:lang w:val="en-US" w:eastAsia="en-US"/>
    </w:rPr>
  </w:style>
  <w:style w:type="character" w:customStyle="1" w:styleId="NoSpacingChar">
    <w:name w:val="No Spacing Char"/>
    <w:link w:val="NoSpacing"/>
    <w:uiPriority w:val="1"/>
    <w:rsid w:val="00090FA7"/>
    <w:rPr>
      <w:rFonts w:eastAsia="Times New Roman"/>
      <w:lang w:val="en-US"/>
    </w:rPr>
  </w:style>
  <w:style w:type="paragraph" w:styleId="BalloonText">
    <w:name w:val="Balloon Text"/>
    <w:basedOn w:val="Normal"/>
    <w:link w:val="BalloonTextChar"/>
    <w:uiPriority w:val="99"/>
    <w:semiHidden/>
    <w:unhideWhenUsed/>
    <w:rsid w:val="00090F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0FA7"/>
    <w:rPr>
      <w:rFonts w:ascii="Tahoma" w:hAnsi="Tahoma" w:cs="Tahoma"/>
      <w:sz w:val="16"/>
      <w:szCs w:val="16"/>
    </w:rPr>
  </w:style>
  <w:style w:type="character" w:customStyle="1" w:styleId="Heading1Char">
    <w:name w:val="Heading 1 Char"/>
    <w:link w:val="Heading1"/>
    <w:rsid w:val="005C08E3"/>
    <w:rPr>
      <w:rFonts w:ascii="Arial" w:eastAsia="Times New Roman" w:hAnsi="Arial" w:cs="Arial"/>
      <w:b/>
      <w:bCs/>
      <w:color w:val="0095DA"/>
      <w:sz w:val="24"/>
      <w:szCs w:val="28"/>
      <w:lang w:eastAsia="en-US"/>
    </w:rPr>
  </w:style>
  <w:style w:type="paragraph" w:styleId="TOCHeading">
    <w:name w:val="TOC Heading"/>
    <w:basedOn w:val="Heading1"/>
    <w:next w:val="Normal"/>
    <w:uiPriority w:val="39"/>
    <w:unhideWhenUsed/>
    <w:qFormat/>
    <w:rsid w:val="00090FA7"/>
    <w:pPr>
      <w:outlineLvl w:val="9"/>
    </w:pPr>
    <w:rPr>
      <w:lang w:val="en-US" w:eastAsia="ja-JP"/>
    </w:rPr>
  </w:style>
  <w:style w:type="paragraph" w:styleId="TOC1">
    <w:name w:val="toc 1"/>
    <w:basedOn w:val="Normal"/>
    <w:next w:val="Normal"/>
    <w:autoRedefine/>
    <w:uiPriority w:val="39"/>
    <w:unhideWhenUsed/>
    <w:rsid w:val="002458C0"/>
    <w:pPr>
      <w:tabs>
        <w:tab w:val="left" w:pos="660"/>
        <w:tab w:val="right" w:leader="dot" w:pos="10456"/>
      </w:tabs>
      <w:spacing w:after="100"/>
    </w:pPr>
  </w:style>
  <w:style w:type="character" w:styleId="Hyperlink">
    <w:name w:val="Hyperlink"/>
    <w:uiPriority w:val="99"/>
    <w:unhideWhenUsed/>
    <w:rsid w:val="00090FA7"/>
    <w:rPr>
      <w:color w:val="0000FF"/>
      <w:u w:val="single"/>
    </w:rPr>
  </w:style>
  <w:style w:type="character" w:customStyle="1" w:styleId="Heading2Char">
    <w:name w:val="Heading 2 Char"/>
    <w:link w:val="Heading2"/>
    <w:rsid w:val="005C08E3"/>
    <w:rPr>
      <w:rFonts w:ascii="Arial" w:eastAsia="Times New Roman" w:hAnsi="Arial" w:cs="Arial"/>
      <w:b/>
      <w:bCs/>
      <w:color w:val="0095DA"/>
      <w:sz w:val="24"/>
      <w:szCs w:val="26"/>
      <w:lang w:eastAsia="en-US"/>
    </w:rPr>
  </w:style>
  <w:style w:type="character" w:customStyle="1" w:styleId="Heading3Char">
    <w:name w:val="Heading 3 Char"/>
    <w:link w:val="Heading3"/>
    <w:uiPriority w:val="9"/>
    <w:rsid w:val="00090FA7"/>
    <w:rPr>
      <w:rFonts w:ascii="Cambria" w:eastAsia="Times New Roman" w:hAnsi="Cambria" w:cs="Times New Roman"/>
      <w:b/>
      <w:bCs/>
      <w:color w:val="4F81BD"/>
    </w:rPr>
  </w:style>
  <w:style w:type="paragraph" w:styleId="Title">
    <w:name w:val="Title"/>
    <w:basedOn w:val="Normal"/>
    <w:next w:val="Normal"/>
    <w:link w:val="TitleChar"/>
    <w:uiPriority w:val="10"/>
    <w:qFormat/>
    <w:rsid w:val="00090FA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90FA7"/>
    <w:rPr>
      <w:rFonts w:ascii="Cambria" w:eastAsia="Times New Roman" w:hAnsi="Cambria" w:cs="Times New Roman"/>
      <w:color w:val="17365D"/>
      <w:spacing w:val="5"/>
      <w:kern w:val="28"/>
      <w:sz w:val="52"/>
      <w:szCs w:val="52"/>
    </w:rPr>
  </w:style>
  <w:style w:type="paragraph" w:styleId="TOC2">
    <w:name w:val="toc 2"/>
    <w:basedOn w:val="Normal"/>
    <w:next w:val="Normal"/>
    <w:autoRedefine/>
    <w:uiPriority w:val="39"/>
    <w:unhideWhenUsed/>
    <w:rsid w:val="00445F8D"/>
    <w:pPr>
      <w:tabs>
        <w:tab w:val="right" w:leader="dot" w:pos="10456"/>
      </w:tabs>
      <w:spacing w:after="100"/>
      <w:ind w:left="220" w:hanging="220"/>
    </w:pPr>
  </w:style>
  <w:style w:type="character" w:styleId="Strong">
    <w:name w:val="Strong"/>
    <w:uiPriority w:val="22"/>
    <w:qFormat/>
    <w:rsid w:val="00090FA7"/>
    <w:rPr>
      <w:b/>
      <w:bCs/>
    </w:rPr>
  </w:style>
  <w:style w:type="table" w:styleId="TableGrid">
    <w:name w:val="Table Grid"/>
    <w:basedOn w:val="TableNormal"/>
    <w:uiPriority w:val="59"/>
    <w:rsid w:val="00FE5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78111E"/>
  </w:style>
  <w:style w:type="paragraph" w:styleId="ListParagraph">
    <w:name w:val="List Paragraph"/>
    <w:basedOn w:val="Normal"/>
    <w:uiPriority w:val="34"/>
    <w:qFormat/>
    <w:rsid w:val="00E00BE2"/>
    <w:pPr>
      <w:spacing w:after="0" w:line="240" w:lineRule="auto"/>
      <w:ind w:left="720"/>
      <w:contextualSpacing/>
    </w:pPr>
    <w:rPr>
      <w:rFonts w:ascii="Times New Roman" w:eastAsia="PMingLiU" w:hAnsi="Times New Roman"/>
      <w:lang w:val="en-US"/>
    </w:rPr>
  </w:style>
  <w:style w:type="paragraph" w:styleId="NormalWeb">
    <w:name w:val="Normal (Web)"/>
    <w:basedOn w:val="Normal"/>
    <w:uiPriority w:val="99"/>
    <w:semiHidden/>
    <w:unhideWhenUsed/>
    <w:rsid w:val="000A2888"/>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pull-quoteinner">
    <w:name w:val="pull-quote__inner"/>
    <w:basedOn w:val="DefaultParagraphFont"/>
    <w:rsid w:val="000A2888"/>
  </w:style>
  <w:style w:type="character" w:customStyle="1" w:styleId="pull-quotequote">
    <w:name w:val="pull-quote__quote"/>
    <w:basedOn w:val="DefaultParagraphFont"/>
    <w:rsid w:val="000A2888"/>
  </w:style>
  <w:style w:type="paragraph" w:styleId="TOC3">
    <w:name w:val="toc 3"/>
    <w:basedOn w:val="Normal"/>
    <w:next w:val="Normal"/>
    <w:autoRedefine/>
    <w:uiPriority w:val="39"/>
    <w:unhideWhenUsed/>
    <w:rsid w:val="00783113"/>
    <w:pPr>
      <w:spacing w:after="100"/>
      <w:ind w:left="440"/>
    </w:pPr>
    <w:rPr>
      <w:rFonts w:eastAsia="Times New Roman"/>
      <w:lang w:eastAsia="en-AU"/>
    </w:rPr>
  </w:style>
  <w:style w:type="paragraph" w:styleId="TOC4">
    <w:name w:val="toc 4"/>
    <w:basedOn w:val="Normal"/>
    <w:next w:val="Normal"/>
    <w:autoRedefine/>
    <w:uiPriority w:val="39"/>
    <w:unhideWhenUsed/>
    <w:rsid w:val="00783113"/>
    <w:pPr>
      <w:spacing w:after="100"/>
      <w:ind w:left="660"/>
    </w:pPr>
    <w:rPr>
      <w:rFonts w:eastAsia="Times New Roman"/>
      <w:lang w:eastAsia="en-AU"/>
    </w:rPr>
  </w:style>
  <w:style w:type="paragraph" w:styleId="TOC5">
    <w:name w:val="toc 5"/>
    <w:basedOn w:val="Normal"/>
    <w:next w:val="Normal"/>
    <w:autoRedefine/>
    <w:uiPriority w:val="39"/>
    <w:unhideWhenUsed/>
    <w:rsid w:val="00783113"/>
    <w:pPr>
      <w:spacing w:after="100"/>
      <w:ind w:left="880"/>
    </w:pPr>
    <w:rPr>
      <w:rFonts w:eastAsia="Times New Roman"/>
      <w:lang w:eastAsia="en-AU"/>
    </w:rPr>
  </w:style>
  <w:style w:type="paragraph" w:styleId="TOC6">
    <w:name w:val="toc 6"/>
    <w:basedOn w:val="Normal"/>
    <w:next w:val="Normal"/>
    <w:autoRedefine/>
    <w:uiPriority w:val="39"/>
    <w:unhideWhenUsed/>
    <w:rsid w:val="00783113"/>
    <w:pPr>
      <w:spacing w:after="100"/>
      <w:ind w:left="1100"/>
    </w:pPr>
    <w:rPr>
      <w:rFonts w:eastAsia="Times New Roman"/>
      <w:lang w:eastAsia="en-AU"/>
    </w:rPr>
  </w:style>
  <w:style w:type="paragraph" w:styleId="TOC7">
    <w:name w:val="toc 7"/>
    <w:basedOn w:val="Normal"/>
    <w:next w:val="Normal"/>
    <w:autoRedefine/>
    <w:uiPriority w:val="39"/>
    <w:unhideWhenUsed/>
    <w:rsid w:val="00783113"/>
    <w:pPr>
      <w:spacing w:after="100"/>
      <w:ind w:left="1320"/>
    </w:pPr>
    <w:rPr>
      <w:rFonts w:eastAsia="Times New Roman"/>
      <w:lang w:eastAsia="en-AU"/>
    </w:rPr>
  </w:style>
  <w:style w:type="paragraph" w:styleId="TOC8">
    <w:name w:val="toc 8"/>
    <w:basedOn w:val="Normal"/>
    <w:next w:val="Normal"/>
    <w:autoRedefine/>
    <w:uiPriority w:val="39"/>
    <w:unhideWhenUsed/>
    <w:rsid w:val="00783113"/>
    <w:pPr>
      <w:spacing w:after="100"/>
      <w:ind w:left="1540"/>
    </w:pPr>
    <w:rPr>
      <w:rFonts w:eastAsia="Times New Roman"/>
      <w:lang w:eastAsia="en-AU"/>
    </w:rPr>
  </w:style>
  <w:style w:type="paragraph" w:styleId="TOC9">
    <w:name w:val="toc 9"/>
    <w:basedOn w:val="Normal"/>
    <w:next w:val="Normal"/>
    <w:autoRedefine/>
    <w:uiPriority w:val="39"/>
    <w:unhideWhenUsed/>
    <w:rsid w:val="00783113"/>
    <w:pPr>
      <w:spacing w:after="100"/>
      <w:ind w:left="1760"/>
    </w:pPr>
    <w:rPr>
      <w:rFonts w:eastAsia="Times New Roman"/>
      <w:lang w:eastAsia="en-AU"/>
    </w:rPr>
  </w:style>
  <w:style w:type="paragraph" w:styleId="Header">
    <w:name w:val="header"/>
    <w:basedOn w:val="Normal"/>
    <w:link w:val="HeaderChar"/>
    <w:uiPriority w:val="99"/>
    <w:unhideWhenUsed/>
    <w:rsid w:val="00362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511"/>
  </w:style>
  <w:style w:type="paragraph" w:styleId="Footer">
    <w:name w:val="footer"/>
    <w:basedOn w:val="Normal"/>
    <w:link w:val="FooterChar"/>
    <w:uiPriority w:val="99"/>
    <w:unhideWhenUsed/>
    <w:rsid w:val="00362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511"/>
  </w:style>
  <w:style w:type="character" w:styleId="Emphasis">
    <w:name w:val="Emphasis"/>
    <w:qFormat/>
    <w:rsid w:val="00106236"/>
    <w:rPr>
      <w:i/>
      <w:iCs/>
    </w:rPr>
  </w:style>
  <w:style w:type="paragraph" w:customStyle="1" w:styleId="CBDTextWhite">
    <w:name w:val="CBD Text White"/>
    <w:basedOn w:val="Normal"/>
    <w:qFormat/>
    <w:rsid w:val="00C225A9"/>
    <w:pPr>
      <w:spacing w:after="0" w:line="360" w:lineRule="auto"/>
      <w:contextualSpacing/>
    </w:pPr>
    <w:rPr>
      <w:rFonts w:ascii="Stag Sans Light" w:eastAsiaTheme="minorEastAsia" w:hAnsi="Stag Sans Light" w:cs="Cordia New"/>
      <w:color w:val="FFFFFF" w:themeColor="background1"/>
      <w:sz w:val="18"/>
      <w:lang w:eastAsia="en-AU"/>
    </w:rPr>
  </w:style>
  <w:style w:type="paragraph" w:customStyle="1" w:styleId="CBDTextDark">
    <w:name w:val="CBD Text Dark"/>
    <w:basedOn w:val="CBDTextWhite"/>
    <w:qFormat/>
    <w:rsid w:val="00C225A9"/>
    <w:rPr>
      <w:color w:val="595959" w:themeColor="text1" w:themeTint="A6"/>
    </w:rPr>
  </w:style>
  <w:style w:type="paragraph" w:customStyle="1" w:styleId="CBDHeading2">
    <w:name w:val="CBD Heading 2"/>
    <w:basedOn w:val="Normal"/>
    <w:qFormat/>
    <w:rsid w:val="00C225A9"/>
    <w:pPr>
      <w:numPr>
        <w:ilvl w:val="1"/>
        <w:numId w:val="4"/>
      </w:numPr>
      <w:spacing w:after="0" w:line="360" w:lineRule="auto"/>
      <w:ind w:left="709" w:hanging="709"/>
      <w:contextualSpacing/>
    </w:pPr>
    <w:rPr>
      <w:rFonts w:ascii="Agency FB" w:hAnsi="Agency FB" w:cs="Cordia New"/>
      <w:color w:val="44546A" w:themeColor="text2"/>
      <w:sz w:val="32"/>
    </w:rPr>
  </w:style>
  <w:style w:type="paragraph" w:customStyle="1" w:styleId="CBDBullet1">
    <w:name w:val="CBD Bullet 1"/>
    <w:basedOn w:val="Normal"/>
    <w:qFormat/>
    <w:rsid w:val="00C225A9"/>
    <w:pPr>
      <w:numPr>
        <w:numId w:val="5"/>
      </w:numPr>
      <w:spacing w:after="0" w:line="360" w:lineRule="auto"/>
      <w:ind w:left="1134" w:hanging="425"/>
      <w:contextualSpacing/>
    </w:pPr>
    <w:rPr>
      <w:rFonts w:ascii="Stag Sans Light" w:eastAsiaTheme="minorEastAsia" w:hAnsi="Stag Sans Light" w:cs="Cordia New"/>
      <w:color w:val="000000" w:themeColor="text1"/>
      <w:sz w:val="18"/>
      <w:lang w:eastAsia="en-AU"/>
    </w:rPr>
  </w:style>
  <w:style w:type="paragraph" w:customStyle="1" w:styleId="CBDBullet2">
    <w:name w:val="CBD Bullet 2"/>
    <w:basedOn w:val="CBDBullet1"/>
    <w:qFormat/>
    <w:rsid w:val="00C225A9"/>
    <w:pPr>
      <w:ind w:left="284" w:hanging="284"/>
    </w:pPr>
    <w:rPr>
      <w:color w:val="595959" w:themeColor="text1" w:themeTint="A6"/>
    </w:rPr>
  </w:style>
  <w:style w:type="paragraph" w:customStyle="1" w:styleId="CBDHeading2-Yellow">
    <w:name w:val="CBD Heading 2 - Yellow"/>
    <w:basedOn w:val="CBDHeading2"/>
    <w:qFormat/>
    <w:rsid w:val="00C225A9"/>
    <w:rPr>
      <w:color w:val="BF8F00" w:themeColor="accent4" w:themeShade="BF"/>
    </w:rPr>
  </w:style>
  <w:style w:type="paragraph" w:customStyle="1" w:styleId="CBDTextBlack">
    <w:name w:val="CBD Text Black"/>
    <w:basedOn w:val="CBDTextDark"/>
    <w:qFormat/>
    <w:rsid w:val="00C225A9"/>
  </w:style>
  <w:style w:type="paragraph" w:customStyle="1" w:styleId="CBDBullet2White">
    <w:name w:val="CBD Bullet 2 White"/>
    <w:basedOn w:val="Normal"/>
    <w:qFormat/>
    <w:rsid w:val="00C225A9"/>
    <w:pPr>
      <w:numPr>
        <w:numId w:val="1"/>
      </w:numPr>
      <w:spacing w:after="0" w:line="360" w:lineRule="auto"/>
      <w:ind w:left="284" w:hanging="284"/>
      <w:contextualSpacing/>
    </w:pPr>
    <w:rPr>
      <w:rFonts w:ascii="Stag Sans Light" w:eastAsiaTheme="minorEastAsia" w:hAnsi="Stag Sans Light" w:cs="Cordia New"/>
      <w:color w:val="FFFFFF" w:themeColor="background1"/>
      <w:sz w:val="18"/>
      <w:lang w:eastAsia="en-AU"/>
    </w:rPr>
  </w:style>
  <w:style w:type="character" w:customStyle="1" w:styleId="Heading4Char">
    <w:name w:val="Heading 4 Char"/>
    <w:basedOn w:val="DefaultParagraphFont"/>
    <w:link w:val="Heading4"/>
    <w:uiPriority w:val="9"/>
    <w:rsid w:val="00910614"/>
    <w:rPr>
      <w:rFonts w:asciiTheme="majorHAnsi" w:eastAsiaTheme="majorEastAsia" w:hAnsiTheme="majorHAnsi" w:cstheme="majorBidi"/>
      <w:b/>
      <w:bCs/>
      <w:i/>
      <w:iCs/>
      <w:color w:val="4472C4" w:themeColor="accent1"/>
      <w:sz w:val="22"/>
      <w:szCs w:val="22"/>
      <w:lang w:eastAsia="en-US"/>
    </w:rPr>
  </w:style>
  <w:style w:type="paragraph" w:customStyle="1" w:styleId="DiscussionPapertext">
    <w:name w:val="Discussion Paper text"/>
    <w:basedOn w:val="Normal"/>
    <w:link w:val="DiscussionPapertextChar"/>
    <w:qFormat/>
    <w:rsid w:val="0088625C"/>
    <w:pPr>
      <w:spacing w:after="0" w:line="240" w:lineRule="auto"/>
    </w:pPr>
    <w:rPr>
      <w:rFonts w:asciiTheme="minorHAnsi" w:hAnsiTheme="minorHAnsi" w:cstheme="minorHAnsi"/>
    </w:rPr>
  </w:style>
  <w:style w:type="character" w:customStyle="1" w:styleId="DiscussionPapertextChar">
    <w:name w:val="Discussion Paper text Char"/>
    <w:basedOn w:val="DefaultParagraphFont"/>
    <w:link w:val="DiscussionPapertext"/>
    <w:rsid w:val="0088625C"/>
    <w:rPr>
      <w:rFonts w:asciiTheme="minorHAnsi" w:hAnsiTheme="minorHAnsi" w:cstheme="minorHAnsi"/>
      <w:sz w:val="22"/>
      <w:szCs w:val="22"/>
      <w:lang w:eastAsia="en-US"/>
    </w:rPr>
  </w:style>
  <w:style w:type="character" w:customStyle="1" w:styleId="UnresolvedMention">
    <w:name w:val="Unresolved Mention"/>
    <w:basedOn w:val="DefaultParagraphFont"/>
    <w:uiPriority w:val="99"/>
    <w:semiHidden/>
    <w:unhideWhenUsed/>
    <w:rsid w:val="004906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2420">
      <w:bodyDiv w:val="1"/>
      <w:marLeft w:val="0"/>
      <w:marRight w:val="0"/>
      <w:marTop w:val="0"/>
      <w:marBottom w:val="0"/>
      <w:divBdr>
        <w:top w:val="none" w:sz="0" w:space="0" w:color="auto"/>
        <w:left w:val="none" w:sz="0" w:space="0" w:color="auto"/>
        <w:bottom w:val="none" w:sz="0" w:space="0" w:color="auto"/>
        <w:right w:val="none" w:sz="0" w:space="0" w:color="auto"/>
      </w:divBdr>
    </w:div>
    <w:div w:id="57822191">
      <w:bodyDiv w:val="1"/>
      <w:marLeft w:val="0"/>
      <w:marRight w:val="0"/>
      <w:marTop w:val="0"/>
      <w:marBottom w:val="0"/>
      <w:divBdr>
        <w:top w:val="none" w:sz="0" w:space="0" w:color="auto"/>
        <w:left w:val="none" w:sz="0" w:space="0" w:color="auto"/>
        <w:bottom w:val="none" w:sz="0" w:space="0" w:color="auto"/>
        <w:right w:val="none" w:sz="0" w:space="0" w:color="auto"/>
      </w:divBdr>
    </w:div>
    <w:div w:id="221797220">
      <w:bodyDiv w:val="1"/>
      <w:marLeft w:val="0"/>
      <w:marRight w:val="0"/>
      <w:marTop w:val="0"/>
      <w:marBottom w:val="0"/>
      <w:divBdr>
        <w:top w:val="none" w:sz="0" w:space="0" w:color="auto"/>
        <w:left w:val="none" w:sz="0" w:space="0" w:color="auto"/>
        <w:bottom w:val="none" w:sz="0" w:space="0" w:color="auto"/>
        <w:right w:val="none" w:sz="0" w:space="0" w:color="auto"/>
      </w:divBdr>
    </w:div>
    <w:div w:id="230819129">
      <w:bodyDiv w:val="1"/>
      <w:marLeft w:val="0"/>
      <w:marRight w:val="0"/>
      <w:marTop w:val="0"/>
      <w:marBottom w:val="0"/>
      <w:divBdr>
        <w:top w:val="none" w:sz="0" w:space="0" w:color="auto"/>
        <w:left w:val="none" w:sz="0" w:space="0" w:color="auto"/>
        <w:bottom w:val="none" w:sz="0" w:space="0" w:color="auto"/>
        <w:right w:val="none" w:sz="0" w:space="0" w:color="auto"/>
      </w:divBdr>
    </w:div>
    <w:div w:id="394931821">
      <w:bodyDiv w:val="1"/>
      <w:marLeft w:val="0"/>
      <w:marRight w:val="0"/>
      <w:marTop w:val="0"/>
      <w:marBottom w:val="0"/>
      <w:divBdr>
        <w:top w:val="none" w:sz="0" w:space="0" w:color="auto"/>
        <w:left w:val="none" w:sz="0" w:space="0" w:color="auto"/>
        <w:bottom w:val="none" w:sz="0" w:space="0" w:color="auto"/>
        <w:right w:val="none" w:sz="0" w:space="0" w:color="auto"/>
      </w:divBdr>
    </w:div>
    <w:div w:id="405765791">
      <w:bodyDiv w:val="1"/>
      <w:marLeft w:val="0"/>
      <w:marRight w:val="0"/>
      <w:marTop w:val="0"/>
      <w:marBottom w:val="0"/>
      <w:divBdr>
        <w:top w:val="none" w:sz="0" w:space="0" w:color="auto"/>
        <w:left w:val="none" w:sz="0" w:space="0" w:color="auto"/>
        <w:bottom w:val="none" w:sz="0" w:space="0" w:color="auto"/>
        <w:right w:val="none" w:sz="0" w:space="0" w:color="auto"/>
      </w:divBdr>
    </w:div>
    <w:div w:id="417293009">
      <w:bodyDiv w:val="1"/>
      <w:marLeft w:val="0"/>
      <w:marRight w:val="0"/>
      <w:marTop w:val="0"/>
      <w:marBottom w:val="0"/>
      <w:divBdr>
        <w:top w:val="none" w:sz="0" w:space="0" w:color="auto"/>
        <w:left w:val="none" w:sz="0" w:space="0" w:color="auto"/>
        <w:bottom w:val="none" w:sz="0" w:space="0" w:color="auto"/>
        <w:right w:val="none" w:sz="0" w:space="0" w:color="auto"/>
      </w:divBdr>
    </w:div>
    <w:div w:id="432363887">
      <w:bodyDiv w:val="1"/>
      <w:marLeft w:val="0"/>
      <w:marRight w:val="0"/>
      <w:marTop w:val="0"/>
      <w:marBottom w:val="0"/>
      <w:divBdr>
        <w:top w:val="none" w:sz="0" w:space="0" w:color="auto"/>
        <w:left w:val="none" w:sz="0" w:space="0" w:color="auto"/>
        <w:bottom w:val="none" w:sz="0" w:space="0" w:color="auto"/>
        <w:right w:val="none" w:sz="0" w:space="0" w:color="auto"/>
      </w:divBdr>
    </w:div>
    <w:div w:id="463426125">
      <w:bodyDiv w:val="1"/>
      <w:marLeft w:val="0"/>
      <w:marRight w:val="0"/>
      <w:marTop w:val="0"/>
      <w:marBottom w:val="0"/>
      <w:divBdr>
        <w:top w:val="none" w:sz="0" w:space="0" w:color="auto"/>
        <w:left w:val="none" w:sz="0" w:space="0" w:color="auto"/>
        <w:bottom w:val="none" w:sz="0" w:space="0" w:color="auto"/>
        <w:right w:val="none" w:sz="0" w:space="0" w:color="auto"/>
      </w:divBdr>
    </w:div>
    <w:div w:id="465047303">
      <w:bodyDiv w:val="1"/>
      <w:marLeft w:val="0"/>
      <w:marRight w:val="0"/>
      <w:marTop w:val="0"/>
      <w:marBottom w:val="0"/>
      <w:divBdr>
        <w:top w:val="none" w:sz="0" w:space="0" w:color="auto"/>
        <w:left w:val="none" w:sz="0" w:space="0" w:color="auto"/>
        <w:bottom w:val="none" w:sz="0" w:space="0" w:color="auto"/>
        <w:right w:val="none" w:sz="0" w:space="0" w:color="auto"/>
      </w:divBdr>
    </w:div>
    <w:div w:id="545412659">
      <w:bodyDiv w:val="1"/>
      <w:marLeft w:val="0"/>
      <w:marRight w:val="0"/>
      <w:marTop w:val="0"/>
      <w:marBottom w:val="0"/>
      <w:divBdr>
        <w:top w:val="none" w:sz="0" w:space="0" w:color="auto"/>
        <w:left w:val="none" w:sz="0" w:space="0" w:color="auto"/>
        <w:bottom w:val="none" w:sz="0" w:space="0" w:color="auto"/>
        <w:right w:val="none" w:sz="0" w:space="0" w:color="auto"/>
      </w:divBdr>
    </w:div>
    <w:div w:id="602222119">
      <w:bodyDiv w:val="1"/>
      <w:marLeft w:val="0"/>
      <w:marRight w:val="0"/>
      <w:marTop w:val="0"/>
      <w:marBottom w:val="0"/>
      <w:divBdr>
        <w:top w:val="none" w:sz="0" w:space="0" w:color="auto"/>
        <w:left w:val="none" w:sz="0" w:space="0" w:color="auto"/>
        <w:bottom w:val="none" w:sz="0" w:space="0" w:color="auto"/>
        <w:right w:val="none" w:sz="0" w:space="0" w:color="auto"/>
      </w:divBdr>
    </w:div>
    <w:div w:id="862590469">
      <w:bodyDiv w:val="1"/>
      <w:marLeft w:val="0"/>
      <w:marRight w:val="0"/>
      <w:marTop w:val="0"/>
      <w:marBottom w:val="0"/>
      <w:divBdr>
        <w:top w:val="none" w:sz="0" w:space="0" w:color="auto"/>
        <w:left w:val="none" w:sz="0" w:space="0" w:color="auto"/>
        <w:bottom w:val="none" w:sz="0" w:space="0" w:color="auto"/>
        <w:right w:val="none" w:sz="0" w:space="0" w:color="auto"/>
      </w:divBdr>
    </w:div>
    <w:div w:id="913660671">
      <w:bodyDiv w:val="1"/>
      <w:marLeft w:val="0"/>
      <w:marRight w:val="0"/>
      <w:marTop w:val="0"/>
      <w:marBottom w:val="0"/>
      <w:divBdr>
        <w:top w:val="none" w:sz="0" w:space="0" w:color="auto"/>
        <w:left w:val="none" w:sz="0" w:space="0" w:color="auto"/>
        <w:bottom w:val="none" w:sz="0" w:space="0" w:color="auto"/>
        <w:right w:val="none" w:sz="0" w:space="0" w:color="auto"/>
      </w:divBdr>
    </w:div>
    <w:div w:id="971908763">
      <w:bodyDiv w:val="1"/>
      <w:marLeft w:val="0"/>
      <w:marRight w:val="0"/>
      <w:marTop w:val="0"/>
      <w:marBottom w:val="0"/>
      <w:divBdr>
        <w:top w:val="none" w:sz="0" w:space="0" w:color="auto"/>
        <w:left w:val="none" w:sz="0" w:space="0" w:color="auto"/>
        <w:bottom w:val="none" w:sz="0" w:space="0" w:color="auto"/>
        <w:right w:val="none" w:sz="0" w:space="0" w:color="auto"/>
      </w:divBdr>
    </w:div>
    <w:div w:id="998267916">
      <w:bodyDiv w:val="1"/>
      <w:marLeft w:val="0"/>
      <w:marRight w:val="0"/>
      <w:marTop w:val="0"/>
      <w:marBottom w:val="0"/>
      <w:divBdr>
        <w:top w:val="none" w:sz="0" w:space="0" w:color="auto"/>
        <w:left w:val="none" w:sz="0" w:space="0" w:color="auto"/>
        <w:bottom w:val="none" w:sz="0" w:space="0" w:color="auto"/>
        <w:right w:val="none" w:sz="0" w:space="0" w:color="auto"/>
      </w:divBdr>
    </w:div>
    <w:div w:id="1001392760">
      <w:bodyDiv w:val="1"/>
      <w:marLeft w:val="0"/>
      <w:marRight w:val="0"/>
      <w:marTop w:val="0"/>
      <w:marBottom w:val="0"/>
      <w:divBdr>
        <w:top w:val="none" w:sz="0" w:space="0" w:color="auto"/>
        <w:left w:val="none" w:sz="0" w:space="0" w:color="auto"/>
        <w:bottom w:val="none" w:sz="0" w:space="0" w:color="auto"/>
        <w:right w:val="none" w:sz="0" w:space="0" w:color="auto"/>
      </w:divBdr>
    </w:div>
    <w:div w:id="1105996473">
      <w:bodyDiv w:val="1"/>
      <w:marLeft w:val="0"/>
      <w:marRight w:val="0"/>
      <w:marTop w:val="0"/>
      <w:marBottom w:val="0"/>
      <w:divBdr>
        <w:top w:val="none" w:sz="0" w:space="0" w:color="auto"/>
        <w:left w:val="none" w:sz="0" w:space="0" w:color="auto"/>
        <w:bottom w:val="none" w:sz="0" w:space="0" w:color="auto"/>
        <w:right w:val="none" w:sz="0" w:space="0" w:color="auto"/>
      </w:divBdr>
    </w:div>
    <w:div w:id="1136028246">
      <w:bodyDiv w:val="1"/>
      <w:marLeft w:val="0"/>
      <w:marRight w:val="0"/>
      <w:marTop w:val="0"/>
      <w:marBottom w:val="0"/>
      <w:divBdr>
        <w:top w:val="none" w:sz="0" w:space="0" w:color="auto"/>
        <w:left w:val="none" w:sz="0" w:space="0" w:color="auto"/>
        <w:bottom w:val="none" w:sz="0" w:space="0" w:color="auto"/>
        <w:right w:val="none" w:sz="0" w:space="0" w:color="auto"/>
      </w:divBdr>
    </w:div>
    <w:div w:id="1181773166">
      <w:bodyDiv w:val="1"/>
      <w:marLeft w:val="0"/>
      <w:marRight w:val="0"/>
      <w:marTop w:val="0"/>
      <w:marBottom w:val="0"/>
      <w:divBdr>
        <w:top w:val="none" w:sz="0" w:space="0" w:color="auto"/>
        <w:left w:val="none" w:sz="0" w:space="0" w:color="auto"/>
        <w:bottom w:val="none" w:sz="0" w:space="0" w:color="auto"/>
        <w:right w:val="none" w:sz="0" w:space="0" w:color="auto"/>
      </w:divBdr>
    </w:div>
    <w:div w:id="1183086403">
      <w:bodyDiv w:val="1"/>
      <w:marLeft w:val="0"/>
      <w:marRight w:val="0"/>
      <w:marTop w:val="0"/>
      <w:marBottom w:val="0"/>
      <w:divBdr>
        <w:top w:val="none" w:sz="0" w:space="0" w:color="auto"/>
        <w:left w:val="none" w:sz="0" w:space="0" w:color="auto"/>
        <w:bottom w:val="none" w:sz="0" w:space="0" w:color="auto"/>
        <w:right w:val="none" w:sz="0" w:space="0" w:color="auto"/>
      </w:divBdr>
    </w:div>
    <w:div w:id="1188175828">
      <w:bodyDiv w:val="1"/>
      <w:marLeft w:val="0"/>
      <w:marRight w:val="0"/>
      <w:marTop w:val="0"/>
      <w:marBottom w:val="0"/>
      <w:divBdr>
        <w:top w:val="none" w:sz="0" w:space="0" w:color="auto"/>
        <w:left w:val="none" w:sz="0" w:space="0" w:color="auto"/>
        <w:bottom w:val="none" w:sz="0" w:space="0" w:color="auto"/>
        <w:right w:val="none" w:sz="0" w:space="0" w:color="auto"/>
      </w:divBdr>
      <w:divsChild>
        <w:div w:id="117451911">
          <w:marLeft w:val="1166"/>
          <w:marRight w:val="0"/>
          <w:marTop w:val="0"/>
          <w:marBottom w:val="0"/>
          <w:divBdr>
            <w:top w:val="none" w:sz="0" w:space="0" w:color="auto"/>
            <w:left w:val="none" w:sz="0" w:space="0" w:color="auto"/>
            <w:bottom w:val="none" w:sz="0" w:space="0" w:color="auto"/>
            <w:right w:val="none" w:sz="0" w:space="0" w:color="auto"/>
          </w:divBdr>
        </w:div>
        <w:div w:id="544954178">
          <w:marLeft w:val="547"/>
          <w:marRight w:val="0"/>
          <w:marTop w:val="0"/>
          <w:marBottom w:val="0"/>
          <w:divBdr>
            <w:top w:val="none" w:sz="0" w:space="0" w:color="auto"/>
            <w:left w:val="none" w:sz="0" w:space="0" w:color="auto"/>
            <w:bottom w:val="none" w:sz="0" w:space="0" w:color="auto"/>
            <w:right w:val="none" w:sz="0" w:space="0" w:color="auto"/>
          </w:divBdr>
        </w:div>
        <w:div w:id="1585649799">
          <w:marLeft w:val="1166"/>
          <w:marRight w:val="0"/>
          <w:marTop w:val="0"/>
          <w:marBottom w:val="0"/>
          <w:divBdr>
            <w:top w:val="none" w:sz="0" w:space="0" w:color="auto"/>
            <w:left w:val="none" w:sz="0" w:space="0" w:color="auto"/>
            <w:bottom w:val="none" w:sz="0" w:space="0" w:color="auto"/>
            <w:right w:val="none" w:sz="0" w:space="0" w:color="auto"/>
          </w:divBdr>
        </w:div>
        <w:div w:id="1873422924">
          <w:marLeft w:val="1166"/>
          <w:marRight w:val="0"/>
          <w:marTop w:val="0"/>
          <w:marBottom w:val="0"/>
          <w:divBdr>
            <w:top w:val="none" w:sz="0" w:space="0" w:color="auto"/>
            <w:left w:val="none" w:sz="0" w:space="0" w:color="auto"/>
            <w:bottom w:val="none" w:sz="0" w:space="0" w:color="auto"/>
            <w:right w:val="none" w:sz="0" w:space="0" w:color="auto"/>
          </w:divBdr>
        </w:div>
        <w:div w:id="2087454401">
          <w:marLeft w:val="1166"/>
          <w:marRight w:val="0"/>
          <w:marTop w:val="0"/>
          <w:marBottom w:val="0"/>
          <w:divBdr>
            <w:top w:val="none" w:sz="0" w:space="0" w:color="auto"/>
            <w:left w:val="none" w:sz="0" w:space="0" w:color="auto"/>
            <w:bottom w:val="none" w:sz="0" w:space="0" w:color="auto"/>
            <w:right w:val="none" w:sz="0" w:space="0" w:color="auto"/>
          </w:divBdr>
        </w:div>
      </w:divsChild>
    </w:div>
    <w:div w:id="1203783913">
      <w:bodyDiv w:val="1"/>
      <w:marLeft w:val="0"/>
      <w:marRight w:val="0"/>
      <w:marTop w:val="0"/>
      <w:marBottom w:val="0"/>
      <w:divBdr>
        <w:top w:val="none" w:sz="0" w:space="0" w:color="auto"/>
        <w:left w:val="none" w:sz="0" w:space="0" w:color="auto"/>
        <w:bottom w:val="none" w:sz="0" w:space="0" w:color="auto"/>
        <w:right w:val="none" w:sz="0" w:space="0" w:color="auto"/>
      </w:divBdr>
    </w:div>
    <w:div w:id="1262494192">
      <w:bodyDiv w:val="1"/>
      <w:marLeft w:val="0"/>
      <w:marRight w:val="0"/>
      <w:marTop w:val="0"/>
      <w:marBottom w:val="0"/>
      <w:divBdr>
        <w:top w:val="none" w:sz="0" w:space="0" w:color="auto"/>
        <w:left w:val="none" w:sz="0" w:space="0" w:color="auto"/>
        <w:bottom w:val="none" w:sz="0" w:space="0" w:color="auto"/>
        <w:right w:val="none" w:sz="0" w:space="0" w:color="auto"/>
      </w:divBdr>
    </w:div>
    <w:div w:id="1311406595">
      <w:bodyDiv w:val="1"/>
      <w:marLeft w:val="0"/>
      <w:marRight w:val="0"/>
      <w:marTop w:val="0"/>
      <w:marBottom w:val="0"/>
      <w:divBdr>
        <w:top w:val="none" w:sz="0" w:space="0" w:color="auto"/>
        <w:left w:val="none" w:sz="0" w:space="0" w:color="auto"/>
        <w:bottom w:val="none" w:sz="0" w:space="0" w:color="auto"/>
        <w:right w:val="none" w:sz="0" w:space="0" w:color="auto"/>
      </w:divBdr>
    </w:div>
    <w:div w:id="1362784278">
      <w:bodyDiv w:val="1"/>
      <w:marLeft w:val="0"/>
      <w:marRight w:val="0"/>
      <w:marTop w:val="0"/>
      <w:marBottom w:val="0"/>
      <w:divBdr>
        <w:top w:val="none" w:sz="0" w:space="0" w:color="auto"/>
        <w:left w:val="none" w:sz="0" w:space="0" w:color="auto"/>
        <w:bottom w:val="none" w:sz="0" w:space="0" w:color="auto"/>
        <w:right w:val="none" w:sz="0" w:space="0" w:color="auto"/>
      </w:divBdr>
    </w:div>
    <w:div w:id="1419912062">
      <w:bodyDiv w:val="1"/>
      <w:marLeft w:val="0"/>
      <w:marRight w:val="0"/>
      <w:marTop w:val="0"/>
      <w:marBottom w:val="0"/>
      <w:divBdr>
        <w:top w:val="none" w:sz="0" w:space="0" w:color="auto"/>
        <w:left w:val="none" w:sz="0" w:space="0" w:color="auto"/>
        <w:bottom w:val="none" w:sz="0" w:space="0" w:color="auto"/>
        <w:right w:val="none" w:sz="0" w:space="0" w:color="auto"/>
      </w:divBdr>
    </w:div>
    <w:div w:id="1427194236">
      <w:bodyDiv w:val="1"/>
      <w:marLeft w:val="0"/>
      <w:marRight w:val="0"/>
      <w:marTop w:val="0"/>
      <w:marBottom w:val="0"/>
      <w:divBdr>
        <w:top w:val="none" w:sz="0" w:space="0" w:color="auto"/>
        <w:left w:val="none" w:sz="0" w:space="0" w:color="auto"/>
        <w:bottom w:val="none" w:sz="0" w:space="0" w:color="auto"/>
        <w:right w:val="none" w:sz="0" w:space="0" w:color="auto"/>
      </w:divBdr>
    </w:div>
    <w:div w:id="170224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8E618-F9AC-4765-9FB4-9050AA81C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3333</Words>
  <Characters>19003</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Parkes Shire Council</Company>
  <LinksUpToDate>false</LinksUpToDate>
  <CharactersWithSpaces>22292</CharactersWithSpaces>
  <SharedDoc>false</SharedDoc>
  <HLinks>
    <vt:vector size="78" baseType="variant">
      <vt:variant>
        <vt:i4>4259964</vt:i4>
      </vt:variant>
      <vt:variant>
        <vt:i4>69</vt:i4>
      </vt:variant>
      <vt:variant>
        <vt:i4>0</vt:i4>
      </vt:variant>
      <vt:variant>
        <vt:i4>5</vt:i4>
      </vt:variant>
      <vt:variant>
        <vt:lpwstr>mailto:rfq@parkes.nsw.gov.au</vt:lpwstr>
      </vt:variant>
      <vt:variant>
        <vt:lpwstr/>
      </vt:variant>
      <vt:variant>
        <vt:i4>6160477</vt:i4>
      </vt:variant>
      <vt:variant>
        <vt:i4>66</vt:i4>
      </vt:variant>
      <vt:variant>
        <vt:i4>0</vt:i4>
      </vt:variant>
      <vt:variant>
        <vt:i4>5</vt:i4>
      </vt:variant>
      <vt:variant>
        <vt:lpwstr>http://www.parkes.nsw.gov.au/council/policies/code-conduct-policy</vt:lpwstr>
      </vt:variant>
      <vt:variant>
        <vt:lpwstr/>
      </vt:variant>
      <vt:variant>
        <vt:i4>1572918</vt:i4>
      </vt:variant>
      <vt:variant>
        <vt:i4>59</vt:i4>
      </vt:variant>
      <vt:variant>
        <vt:i4>0</vt:i4>
      </vt:variant>
      <vt:variant>
        <vt:i4>5</vt:i4>
      </vt:variant>
      <vt:variant>
        <vt:lpwstr/>
      </vt:variant>
      <vt:variant>
        <vt:lpwstr>_Toc449436897</vt:lpwstr>
      </vt:variant>
      <vt:variant>
        <vt:i4>1572918</vt:i4>
      </vt:variant>
      <vt:variant>
        <vt:i4>53</vt:i4>
      </vt:variant>
      <vt:variant>
        <vt:i4>0</vt:i4>
      </vt:variant>
      <vt:variant>
        <vt:i4>5</vt:i4>
      </vt:variant>
      <vt:variant>
        <vt:lpwstr/>
      </vt:variant>
      <vt:variant>
        <vt:lpwstr>_Toc449436896</vt:lpwstr>
      </vt:variant>
      <vt:variant>
        <vt:i4>1572918</vt:i4>
      </vt:variant>
      <vt:variant>
        <vt:i4>47</vt:i4>
      </vt:variant>
      <vt:variant>
        <vt:i4>0</vt:i4>
      </vt:variant>
      <vt:variant>
        <vt:i4>5</vt:i4>
      </vt:variant>
      <vt:variant>
        <vt:lpwstr/>
      </vt:variant>
      <vt:variant>
        <vt:lpwstr>_Toc449436895</vt:lpwstr>
      </vt:variant>
      <vt:variant>
        <vt:i4>1572918</vt:i4>
      </vt:variant>
      <vt:variant>
        <vt:i4>41</vt:i4>
      </vt:variant>
      <vt:variant>
        <vt:i4>0</vt:i4>
      </vt:variant>
      <vt:variant>
        <vt:i4>5</vt:i4>
      </vt:variant>
      <vt:variant>
        <vt:lpwstr/>
      </vt:variant>
      <vt:variant>
        <vt:lpwstr>_Toc449436894</vt:lpwstr>
      </vt:variant>
      <vt:variant>
        <vt:i4>1572918</vt:i4>
      </vt:variant>
      <vt:variant>
        <vt:i4>35</vt:i4>
      </vt:variant>
      <vt:variant>
        <vt:i4>0</vt:i4>
      </vt:variant>
      <vt:variant>
        <vt:i4>5</vt:i4>
      </vt:variant>
      <vt:variant>
        <vt:lpwstr/>
      </vt:variant>
      <vt:variant>
        <vt:lpwstr>_Toc449436893</vt:lpwstr>
      </vt:variant>
      <vt:variant>
        <vt:i4>1572918</vt:i4>
      </vt:variant>
      <vt:variant>
        <vt:i4>29</vt:i4>
      </vt:variant>
      <vt:variant>
        <vt:i4>0</vt:i4>
      </vt:variant>
      <vt:variant>
        <vt:i4>5</vt:i4>
      </vt:variant>
      <vt:variant>
        <vt:lpwstr/>
      </vt:variant>
      <vt:variant>
        <vt:lpwstr>_Toc449436892</vt:lpwstr>
      </vt:variant>
      <vt:variant>
        <vt:i4>1572918</vt:i4>
      </vt:variant>
      <vt:variant>
        <vt:i4>23</vt:i4>
      </vt:variant>
      <vt:variant>
        <vt:i4>0</vt:i4>
      </vt:variant>
      <vt:variant>
        <vt:i4>5</vt:i4>
      </vt:variant>
      <vt:variant>
        <vt:lpwstr/>
      </vt:variant>
      <vt:variant>
        <vt:lpwstr>_Toc449436891</vt:lpwstr>
      </vt:variant>
      <vt:variant>
        <vt:i4>1572918</vt:i4>
      </vt:variant>
      <vt:variant>
        <vt:i4>17</vt:i4>
      </vt:variant>
      <vt:variant>
        <vt:i4>0</vt:i4>
      </vt:variant>
      <vt:variant>
        <vt:i4>5</vt:i4>
      </vt:variant>
      <vt:variant>
        <vt:lpwstr/>
      </vt:variant>
      <vt:variant>
        <vt:lpwstr>_Toc449436890</vt:lpwstr>
      </vt:variant>
      <vt:variant>
        <vt:i4>1638454</vt:i4>
      </vt:variant>
      <vt:variant>
        <vt:i4>11</vt:i4>
      </vt:variant>
      <vt:variant>
        <vt:i4>0</vt:i4>
      </vt:variant>
      <vt:variant>
        <vt:i4>5</vt:i4>
      </vt:variant>
      <vt:variant>
        <vt:lpwstr/>
      </vt:variant>
      <vt:variant>
        <vt:lpwstr>_Toc449436889</vt:lpwstr>
      </vt:variant>
      <vt:variant>
        <vt:i4>1638454</vt:i4>
      </vt:variant>
      <vt:variant>
        <vt:i4>5</vt:i4>
      </vt:variant>
      <vt:variant>
        <vt:i4>0</vt:i4>
      </vt:variant>
      <vt:variant>
        <vt:i4>5</vt:i4>
      </vt:variant>
      <vt:variant>
        <vt:lpwstr/>
      </vt:variant>
      <vt:variant>
        <vt:lpwstr>_Toc449436888</vt:lpwstr>
      </vt:variant>
      <vt:variant>
        <vt:i4>1638454</vt:i4>
      </vt:variant>
      <vt:variant>
        <vt:i4>2</vt:i4>
      </vt:variant>
      <vt:variant>
        <vt:i4>0</vt:i4>
      </vt:variant>
      <vt:variant>
        <vt:i4>5</vt:i4>
      </vt:variant>
      <vt:variant>
        <vt:lpwstr/>
      </vt:variant>
      <vt:variant>
        <vt:lpwstr>_Toc449436887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Surendra Sapkota</dc:creator>
  <cp:lastModifiedBy>Dale Jones</cp:lastModifiedBy>
  <cp:revision>2</cp:revision>
  <cp:lastPrinted>2019-07-30T04:56:00Z</cp:lastPrinted>
  <dcterms:created xsi:type="dcterms:W3CDTF">2019-08-16T02:06:00Z</dcterms:created>
  <dcterms:modified xsi:type="dcterms:W3CDTF">2019-08-16T02:06:00Z</dcterms:modified>
</cp:coreProperties>
</file>